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0B" w:rsidRPr="0040410B" w:rsidRDefault="0040410B" w:rsidP="0040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6" w:history="1">
        <w:r w:rsidRPr="0040410B">
          <w:rPr>
            <w:rFonts w:ascii="Arial" w:eastAsia="Times New Roman" w:hAnsi="Arial" w:cs="Arial"/>
            <w:color w:val="00AEEF"/>
            <w:sz w:val="24"/>
            <w:szCs w:val="24"/>
            <w:u w:val="single"/>
            <w:shd w:val="clear" w:color="auto" w:fill="FFFFFF"/>
            <w:lang w:eastAsia="ru-RU"/>
          </w:rPr>
          <w:t>Общество</w:t>
        </w:r>
      </w:hyperlink>
    </w:p>
    <w:p w:rsidR="0040410B" w:rsidRPr="0040410B" w:rsidRDefault="0040410B" w:rsidP="0040410B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 w:rsidRPr="0040410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 xml:space="preserve">Инспекция </w:t>
      </w:r>
      <w:proofErr w:type="spellStart"/>
      <w:r w:rsidRPr="0040410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>Госстройнадзора</w:t>
      </w:r>
      <w:proofErr w:type="spellEnd"/>
      <w:r w:rsidRPr="0040410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 xml:space="preserve"> РТ оштрафовала строительные фирмы республики на 430 тысяч рублей</w:t>
      </w:r>
    </w:p>
    <w:p w:rsidR="0040410B" w:rsidRPr="0040410B" w:rsidRDefault="0040410B" w:rsidP="0040410B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C1C1C1"/>
          <w:sz w:val="21"/>
          <w:szCs w:val="21"/>
          <w:lang w:eastAsia="ru-RU"/>
        </w:rPr>
      </w:pPr>
      <w:r w:rsidRPr="0040410B">
        <w:rPr>
          <w:rFonts w:ascii="Arial" w:eastAsia="Times New Roman" w:hAnsi="Arial" w:cs="Arial"/>
          <w:color w:val="C1C1C1"/>
          <w:sz w:val="21"/>
          <w:szCs w:val="21"/>
          <w:lang w:eastAsia="ru-RU"/>
        </w:rPr>
        <w:t>2 сентября 2016, 13:48</w:t>
      </w:r>
    </w:p>
    <w:p w:rsidR="0040410B" w:rsidRPr="0040410B" w:rsidRDefault="0040410B" w:rsidP="0040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неделю ведомством рассмотрено 13 дел об административных правонарушениях, 11 </w:t>
      </w:r>
      <w:proofErr w:type="gramStart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закончились штрафом.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(Казань, 2 сентября, «Татар-</w:t>
      </w:r>
      <w:proofErr w:type="spellStart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</w:t>
      </w:r>
      <w:proofErr w:type="spellEnd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»). Инспекция государственного строительного надзора РТ рассмотрела за неделю 13 дел об административных правонарушениях в строительной сфере. 11 дел окончились штрафами на общую сумму 430 тыс. рублей, сообщает пресс-служба ведомства.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нарушения связаны с качеством строительных работ и организацией строительства, содержанием строительных площадок. Среди прочих нарушений – отсутствие исполнительной, проектной, рабочей документации или отступление от проектных решений, несоблюдение требований пожарной безопасности, техники безопасности и охраны труда на стройплощадках.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«Применение штрафных санкций касается только грубых нарушений. Во всех остальных случаях выписываем предписания с конкретными сроками устранения замечаний. Как правило, большую часть нарушений участники строительства стараются устранить оперативно», – приводит пресс-служба слова первого заместителя начальника инспекции </w:t>
      </w:r>
      <w:proofErr w:type="spellStart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Ильфарта</w:t>
      </w:r>
      <w:proofErr w:type="spellEnd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Сафиуллина.</w:t>
      </w:r>
    </w:p>
    <w:p w:rsidR="0040410B" w:rsidRDefault="0040410B">
      <w:r>
        <w:br w:type="page"/>
      </w:r>
    </w:p>
    <w:p w:rsidR="0040410B" w:rsidRPr="0040410B" w:rsidRDefault="0040410B" w:rsidP="0040410B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 w:rsidRPr="0040410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lastRenderedPageBreak/>
        <w:t>С начала года вынесено 189 постановлений о грубых нарушениях охраны труда на стройплощадках РТ</w:t>
      </w:r>
    </w:p>
    <w:p w:rsidR="0040410B" w:rsidRPr="0040410B" w:rsidRDefault="0040410B" w:rsidP="0040410B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C1C1C1"/>
          <w:sz w:val="21"/>
          <w:szCs w:val="21"/>
          <w:lang w:eastAsia="ru-RU"/>
        </w:rPr>
      </w:pPr>
      <w:r w:rsidRPr="0040410B">
        <w:rPr>
          <w:rFonts w:ascii="Arial" w:eastAsia="Times New Roman" w:hAnsi="Arial" w:cs="Arial"/>
          <w:color w:val="C1C1C1"/>
          <w:sz w:val="21"/>
          <w:szCs w:val="21"/>
          <w:lang w:eastAsia="ru-RU"/>
        </w:rPr>
        <w:t>2 сентября 2016, 12:56</w:t>
      </w:r>
    </w:p>
    <w:p w:rsidR="0040410B" w:rsidRPr="0040410B" w:rsidRDefault="0040410B" w:rsidP="0040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штрафов, выписанных Инспекцией </w:t>
      </w:r>
      <w:proofErr w:type="spellStart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госстройнадзора</w:t>
      </w:r>
      <w:proofErr w:type="spellEnd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составила 7 </w:t>
      </w:r>
      <w:proofErr w:type="gramStart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0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 тыс. рублей.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(Казань, 2 сентября, «Татар-</w:t>
      </w:r>
      <w:proofErr w:type="spellStart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</w:t>
      </w:r>
      <w:proofErr w:type="spellEnd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»). С начала года Инспекцией государственного строительного надзора РТ в отношении строительных фирм Татарстана вынесено 189 постановлений по фактам грубых нарушений условий охраны труда и техники безопасности на стройплощадке, сообщает пресс-служба инспекции.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Общая сумма наложенных штрафов составила 7 </w:t>
      </w:r>
      <w:proofErr w:type="gramStart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млн</w:t>
      </w:r>
      <w:proofErr w:type="gramEnd"/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252 тыс. рублей.</w:t>
      </w:r>
    </w:p>
    <w:p w:rsidR="0040410B" w:rsidRPr="0040410B" w:rsidRDefault="0040410B" w:rsidP="0040410B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041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 же с начала года сотрудниками ведомства на строительных объектах Татарстана проведено более двух тысяч проверок.</w:t>
      </w:r>
    </w:p>
    <w:p w:rsidR="0040410B" w:rsidRDefault="0040410B">
      <w:r>
        <w:br w:type="page"/>
      </w:r>
    </w:p>
    <w:p w:rsidR="0040410B" w:rsidRPr="0040410B" w:rsidRDefault="0040410B" w:rsidP="0040410B">
      <w:pPr>
        <w:pStyle w:val="z-"/>
        <w:rPr>
          <w:vanish w:val="0"/>
          <w:sz w:val="36"/>
          <w:szCs w:val="36"/>
        </w:rPr>
      </w:pPr>
      <w:r w:rsidRPr="0040410B">
        <w:rPr>
          <w:vanish w:val="0"/>
          <w:sz w:val="36"/>
          <w:szCs w:val="36"/>
        </w:rPr>
        <w:lastRenderedPageBreak/>
        <w:t>Казанский репортер</w:t>
      </w:r>
    </w:p>
    <w:p w:rsidR="0040410B" w:rsidRDefault="0040410B" w:rsidP="0040410B">
      <w:pPr>
        <w:pStyle w:val="z-"/>
      </w:pPr>
      <w:r>
        <w:t>Начало формы</w:t>
      </w:r>
    </w:p>
    <w:p w:rsidR="0040410B" w:rsidRDefault="0040410B" w:rsidP="0040410B">
      <w:pPr>
        <w:pStyle w:val="z-1"/>
      </w:pPr>
      <w:r>
        <w:t>Конец формы</w:t>
      </w:r>
    </w:p>
    <w:p w:rsidR="0040410B" w:rsidRDefault="0040410B" w:rsidP="0040410B">
      <w:pPr>
        <w:pStyle w:val="1"/>
        <w:pBdr>
          <w:bottom w:val="single" w:sz="2" w:space="0" w:color="EEEEEE"/>
        </w:pBdr>
        <w:spacing w:before="150" w:beforeAutospacing="0" w:after="150" w:after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Инспекция </w:t>
      </w:r>
      <w:proofErr w:type="spellStart"/>
      <w:r>
        <w:rPr>
          <w:rFonts w:ascii="Arial" w:hAnsi="Arial" w:cs="Arial"/>
          <w:b w:val="0"/>
          <w:bCs w:val="0"/>
          <w:color w:val="000000"/>
        </w:rPr>
        <w:t>Госстройнадзора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РТ за неделю выписала штрафов на 430 тысяч рублей</w:t>
      </w:r>
    </w:p>
    <w:p w:rsidR="0040410B" w:rsidRDefault="0040410B" w:rsidP="0040410B">
      <w:pPr>
        <w:spacing w:line="240" w:lineRule="atLeast"/>
        <w:rPr>
          <w:rFonts w:ascii="Arial" w:hAnsi="Arial" w:cs="Arial"/>
          <w:color w:val="868686"/>
          <w:sz w:val="21"/>
          <w:szCs w:val="21"/>
        </w:rPr>
      </w:pPr>
      <w:r>
        <w:rPr>
          <w:rStyle w:val="date-time"/>
          <w:color w:val="868686"/>
          <w:sz w:val="21"/>
          <w:szCs w:val="21"/>
        </w:rPr>
        <w:t>14:59</w:t>
      </w:r>
      <w:r>
        <w:rPr>
          <w:rStyle w:val="zpt"/>
          <w:rFonts w:ascii="Arial" w:hAnsi="Arial" w:cs="Arial"/>
          <w:color w:val="868686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r>
        <w:rPr>
          <w:rFonts w:ascii="Arial" w:hAnsi="Arial" w:cs="Arial"/>
          <w:color w:val="868686"/>
          <w:sz w:val="21"/>
          <w:szCs w:val="21"/>
        </w:rPr>
        <w:t>02 сен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r>
        <w:rPr>
          <w:rStyle w:val="date-year"/>
          <w:rFonts w:ascii="Arial" w:hAnsi="Arial" w:cs="Arial"/>
          <w:color w:val="868686"/>
          <w:sz w:val="21"/>
          <w:szCs w:val="21"/>
        </w:rPr>
        <w:t>2016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r>
        <w:rPr>
          <w:rFonts w:ascii="Arial" w:hAnsi="Arial" w:cs="Arial"/>
          <w:color w:val="868686"/>
          <w:sz w:val="21"/>
          <w:szCs w:val="21"/>
        </w:rPr>
        <w:t>|</w:t>
      </w:r>
      <w:r>
        <w:rPr>
          <w:rStyle w:val="apple-converted-space"/>
          <w:rFonts w:ascii="Arial" w:hAnsi="Arial" w:cs="Arial"/>
          <w:color w:val="868686"/>
          <w:sz w:val="21"/>
          <w:szCs w:val="21"/>
        </w:rPr>
        <w:t> </w:t>
      </w:r>
      <w:hyperlink r:id="rId7" w:history="1">
        <w:r>
          <w:rPr>
            <w:rStyle w:val="a3"/>
            <w:rFonts w:ascii="Arial" w:hAnsi="Arial" w:cs="Arial"/>
            <w:color w:val="337AB7"/>
            <w:sz w:val="21"/>
            <w:szCs w:val="21"/>
          </w:rPr>
          <w:t>Новости</w:t>
        </w:r>
      </w:hyperlink>
    </w:p>
    <w:p w:rsidR="0040410B" w:rsidRDefault="0040410B" w:rsidP="0040410B">
      <w:pPr>
        <w:pStyle w:val="a4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Инспекция государственного строительного надзора Татарстана за последнюю неделю оштрафовала 11 строительных компаний республики на общую сумму 430 тысяч рублей, сообщает пресс-служба ведомства.</w:t>
      </w:r>
    </w:p>
    <w:p w:rsidR="0040410B" w:rsidRDefault="0040410B" w:rsidP="0040410B">
      <w:pPr>
        <w:pStyle w:val="a4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Основное количество нарушений связано с качеством строительных работ, организацией строительства и содержанием строительных площадок. Кроме того,</w:t>
      </w:r>
      <w:r>
        <w:rPr>
          <w:rStyle w:val="apple-converted-space"/>
          <w:rFonts w:ascii="Arial" w:hAnsi="Arial" w:cs="Arial"/>
          <w:color w:val="343434"/>
          <w:sz w:val="23"/>
          <w:szCs w:val="23"/>
        </w:rPr>
        <w:t> </w:t>
      </w:r>
      <w:r>
        <w:rPr>
          <w:rStyle w:val="redactor-invisible-space"/>
          <w:rFonts w:ascii="Arial" w:hAnsi="Arial" w:cs="Arial"/>
          <w:color w:val="343434"/>
          <w:sz w:val="23"/>
          <w:szCs w:val="23"/>
        </w:rPr>
        <w:t>у компаний отсутствовала исполнительная, проектная, рабочая документация, не соблюдались проектные решения, требования пожарной безопасности, техники охраны труда на стройплощадках.</w:t>
      </w:r>
    </w:p>
    <w:p w:rsidR="0040410B" w:rsidRDefault="0040410B" w:rsidP="0040410B">
      <w:pPr>
        <w:pStyle w:val="a4"/>
        <w:rPr>
          <w:rFonts w:ascii="Arial" w:hAnsi="Arial" w:cs="Arial"/>
          <w:color w:val="343434"/>
          <w:sz w:val="23"/>
          <w:szCs w:val="23"/>
        </w:rPr>
      </w:pPr>
      <w:r>
        <w:rPr>
          <w:rStyle w:val="redactor-invisible-space"/>
          <w:rFonts w:ascii="Arial" w:hAnsi="Arial" w:cs="Arial"/>
          <w:color w:val="343434"/>
          <w:sz w:val="23"/>
          <w:szCs w:val="23"/>
        </w:rPr>
        <w:t>Отметим, что штрафы выписали только по грубым нарушениям. По большей части строительные компании получают предписания об устранении нарушений.</w:t>
      </w:r>
    </w:p>
    <w:p w:rsidR="0040410B" w:rsidRDefault="0040410B">
      <w:r>
        <w:br w:type="page"/>
      </w:r>
    </w:p>
    <w:p w:rsidR="0040410B" w:rsidRPr="0040410B" w:rsidRDefault="0040410B" w:rsidP="0040410B">
      <w:pPr>
        <w:pStyle w:val="1"/>
        <w:shd w:val="clear" w:color="auto" w:fill="FFFFFF"/>
        <w:jc w:val="center"/>
        <w:rPr>
          <w:rFonts w:ascii="Helvetica" w:hAnsi="Helvetica" w:cs="Helvetica"/>
          <w:b w:val="0"/>
          <w:bCs w:val="0"/>
          <w:color w:val="000000"/>
          <w:sz w:val="27"/>
          <w:szCs w:val="27"/>
          <w:lang w:val="en-US"/>
        </w:rPr>
      </w:pPr>
      <w:r w:rsidRPr="0040410B">
        <w:rPr>
          <w:rFonts w:ascii="Helvetica" w:hAnsi="Helvetica" w:cs="Helvetica"/>
          <w:b w:val="0"/>
          <w:bCs w:val="0"/>
          <w:color w:val="000000"/>
          <w:sz w:val="27"/>
          <w:szCs w:val="27"/>
          <w:lang w:val="en-US"/>
        </w:rPr>
        <w:lastRenderedPageBreak/>
        <w:t>https://kazanfirst.ru/</w:t>
      </w:r>
    </w:p>
    <w:p w:rsidR="0040410B" w:rsidRDefault="0040410B" w:rsidP="0040410B">
      <w:pPr>
        <w:pStyle w:val="1"/>
        <w:shd w:val="clear" w:color="auto" w:fill="FFFFFF"/>
        <w:jc w:val="center"/>
        <w:rPr>
          <w:rFonts w:ascii="Helvetica" w:hAnsi="Helvetica" w:cs="Helvetica"/>
          <w:b w:val="0"/>
          <w:bCs w:val="0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>Стройкомпании</w:t>
      </w:r>
      <w:proofErr w:type="spellEnd"/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 xml:space="preserve"> Татарстана за нарушения техники безопасности оштрафовали на 7 </w:t>
      </w:r>
      <w:proofErr w:type="gramStart"/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>млн</w:t>
      </w:r>
      <w:proofErr w:type="gramEnd"/>
      <w:r>
        <w:rPr>
          <w:rFonts w:ascii="Helvetica" w:hAnsi="Helvetica" w:cs="Helvetica"/>
          <w:b w:val="0"/>
          <w:bCs w:val="0"/>
          <w:color w:val="000000"/>
          <w:sz w:val="27"/>
          <w:szCs w:val="27"/>
        </w:rPr>
        <w:t xml:space="preserve"> рублей</w:t>
      </w:r>
    </w:p>
    <w:p w:rsidR="0040410B" w:rsidRDefault="0040410B" w:rsidP="0040410B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557.9pt;height:7.5pt" o:hrpct="0" o:hralign="center" o:hrstd="t" o:hrnoshade="t" o:hr="t" fillcolor="#373a3c" stroked="f"/>
        </w:pict>
      </w:r>
    </w:p>
    <w:p w:rsidR="0040410B" w:rsidRDefault="0040410B" w:rsidP="0040410B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373A3C"/>
        </w:rPr>
      </w:pPr>
      <w:r>
        <w:rPr>
          <w:rFonts w:ascii="Helvetica" w:hAnsi="Helvetica" w:cs="Helvetica"/>
          <w:color w:val="373A3C"/>
        </w:rPr>
        <w:t xml:space="preserve">На 7,2 </w:t>
      </w:r>
      <w:proofErr w:type="gramStart"/>
      <w:r>
        <w:rPr>
          <w:rFonts w:ascii="Helvetica" w:hAnsi="Helvetica" w:cs="Helvetica"/>
          <w:color w:val="373A3C"/>
        </w:rPr>
        <w:t>млн</w:t>
      </w:r>
      <w:proofErr w:type="gramEnd"/>
      <w:r>
        <w:rPr>
          <w:rFonts w:ascii="Helvetica" w:hAnsi="Helvetica" w:cs="Helvetica"/>
          <w:color w:val="373A3C"/>
        </w:rPr>
        <w:t xml:space="preserve"> рублей с начала года оштрафовали строительные компании в Татарстане за нарушения правил охраны труда и техники безопасности , сообщает пресс-служба </w:t>
      </w:r>
      <w:proofErr w:type="spellStart"/>
      <w:r>
        <w:rPr>
          <w:rFonts w:ascii="Helvetica" w:hAnsi="Helvetica" w:cs="Helvetica"/>
          <w:color w:val="373A3C"/>
        </w:rPr>
        <w:t>Госстройнадзора</w:t>
      </w:r>
      <w:proofErr w:type="spellEnd"/>
      <w:r>
        <w:rPr>
          <w:rFonts w:ascii="Helvetica" w:hAnsi="Helvetica" w:cs="Helvetica"/>
          <w:color w:val="373A3C"/>
        </w:rPr>
        <w:t xml:space="preserve"> РТ.</w:t>
      </w:r>
    </w:p>
    <w:p w:rsidR="0040410B" w:rsidRDefault="0040410B" w:rsidP="0040410B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373A3C"/>
        </w:rPr>
      </w:pPr>
      <w:r>
        <w:rPr>
          <w:rFonts w:ascii="Helvetica" w:hAnsi="Helvetica" w:cs="Helvetica"/>
          <w:color w:val="373A3C"/>
        </w:rPr>
        <w:t xml:space="preserve">Всего инспекторы надзорного ведомства провели 2000 проверок, по итогам которых на </w:t>
      </w:r>
      <w:proofErr w:type="spellStart"/>
      <w:r>
        <w:rPr>
          <w:rFonts w:ascii="Helvetica" w:hAnsi="Helvetica" w:cs="Helvetica"/>
          <w:color w:val="373A3C"/>
        </w:rPr>
        <w:t>стройкомпании</w:t>
      </w:r>
      <w:proofErr w:type="spellEnd"/>
      <w:r>
        <w:rPr>
          <w:rFonts w:ascii="Helvetica" w:hAnsi="Helvetica" w:cs="Helvetica"/>
          <w:color w:val="373A3C"/>
        </w:rPr>
        <w:t xml:space="preserve"> вынесено 189 постановлений.</w:t>
      </w:r>
    </w:p>
    <w:p w:rsidR="0040410B" w:rsidRDefault="0040410B" w:rsidP="0040410B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373A3C"/>
        </w:rPr>
      </w:pPr>
      <w:r>
        <w:rPr>
          <w:rFonts w:ascii="Helvetica" w:hAnsi="Helvetica" w:cs="Helvetica"/>
          <w:color w:val="373A3C"/>
        </w:rPr>
        <w:t xml:space="preserve">Ранее </w:t>
      </w:r>
      <w:proofErr w:type="spellStart"/>
      <w:r>
        <w:rPr>
          <w:rFonts w:ascii="Helvetica" w:hAnsi="Helvetica" w:cs="Helvetica"/>
          <w:color w:val="373A3C"/>
        </w:rPr>
        <w:t>минстрой</w:t>
      </w:r>
      <w:proofErr w:type="spellEnd"/>
      <w:r>
        <w:rPr>
          <w:rFonts w:ascii="Helvetica" w:hAnsi="Helvetica" w:cs="Helvetica"/>
          <w:color w:val="373A3C"/>
        </w:rPr>
        <w:t xml:space="preserve"> республики сообщал, что несоблюдение техники безопасности — основная причина несчастных случаев на стройплощадках. Чаще всего к гибели приводит падение с высоты или обвал конструкций.</w:t>
      </w:r>
    </w:p>
    <w:p w:rsidR="0040410B" w:rsidRDefault="0040410B" w:rsidP="0040410B">
      <w:pPr>
        <w:pStyle w:val="a4"/>
        <w:shd w:val="clear" w:color="auto" w:fill="FFFFFF"/>
        <w:spacing w:line="360" w:lineRule="atLeast"/>
        <w:rPr>
          <w:rFonts w:ascii="Helvetica" w:hAnsi="Helvetica" w:cs="Helvetica"/>
          <w:color w:val="373A3C"/>
        </w:rPr>
      </w:pPr>
      <w:r>
        <w:rPr>
          <w:rFonts w:ascii="Helvetica" w:hAnsi="Helvetica" w:cs="Helvetica"/>
          <w:color w:val="373A3C"/>
        </w:rPr>
        <w:t> </w:t>
      </w:r>
    </w:p>
    <w:p w:rsidR="0040410B" w:rsidRDefault="0040410B" w:rsidP="0040410B">
      <w:pPr>
        <w:shd w:val="clear" w:color="auto" w:fill="FFFFFF"/>
        <w:spacing w:line="360" w:lineRule="atLeast"/>
        <w:rPr>
          <w:rFonts w:ascii="Helvetica" w:hAnsi="Helvetica" w:cs="Helvetica"/>
          <w:color w:val="373A3C"/>
        </w:rPr>
      </w:pPr>
      <w:r>
        <w:rPr>
          <w:rFonts w:ascii="Helvetica" w:hAnsi="Helvetica" w:cs="Helvetica"/>
          <w:color w:val="373A3C"/>
        </w:rPr>
        <w:br/>
        <w:t>Опубликовано 02.09.2016</w:t>
      </w:r>
    </w:p>
    <w:p w:rsidR="0040410B" w:rsidRDefault="0040410B" w:rsidP="0040410B">
      <w:pPr>
        <w:shd w:val="clear" w:color="auto" w:fill="E7E6E6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 xml:space="preserve">Поделиться в </w:t>
      </w:r>
      <w:proofErr w:type="spellStart"/>
      <w:r>
        <w:rPr>
          <w:sz w:val="21"/>
          <w:szCs w:val="21"/>
        </w:rPr>
        <w:t>соцсетях</w:t>
      </w:r>
      <w:proofErr w:type="spellEnd"/>
    </w:p>
    <w:p w:rsidR="0040410B" w:rsidRDefault="0040410B">
      <w:r>
        <w:br w:type="page"/>
      </w:r>
    </w:p>
    <w:p w:rsidR="0040410B" w:rsidRPr="0040410B" w:rsidRDefault="0040410B" w:rsidP="0040410B">
      <w:pPr>
        <w:pStyle w:val="1"/>
        <w:shd w:val="clear" w:color="auto" w:fill="FFFFFF"/>
        <w:spacing w:before="0" w:beforeAutospacing="0" w:after="225" w:afterAutospacing="0" w:line="405" w:lineRule="atLeast"/>
        <w:rPr>
          <w:rFonts w:ascii="NeoSans" w:hAnsi="NeoSans"/>
          <w:color w:val="000000"/>
          <w:sz w:val="35"/>
          <w:szCs w:val="35"/>
        </w:rPr>
      </w:pPr>
      <w:hyperlink r:id="rId8" w:history="1">
        <w:r w:rsidRPr="004E7820">
          <w:rPr>
            <w:rStyle w:val="a3"/>
            <w:rFonts w:ascii="NeoSans" w:hAnsi="NeoSans"/>
            <w:sz w:val="35"/>
            <w:szCs w:val="35"/>
          </w:rPr>
          <w:t>http://prokazan.ru/</w:t>
        </w:r>
      </w:hyperlink>
    </w:p>
    <w:p w:rsidR="0040410B" w:rsidRDefault="0040410B" w:rsidP="0040410B">
      <w:pPr>
        <w:pStyle w:val="1"/>
        <w:shd w:val="clear" w:color="auto" w:fill="FFFFFF"/>
        <w:spacing w:before="0" w:beforeAutospacing="0" w:after="225" w:afterAutospacing="0" w:line="405" w:lineRule="atLeast"/>
        <w:rPr>
          <w:rFonts w:ascii="NeoSans" w:hAnsi="NeoSans"/>
          <w:color w:val="000000"/>
          <w:sz w:val="35"/>
          <w:szCs w:val="35"/>
        </w:rPr>
      </w:pPr>
      <w:r>
        <w:rPr>
          <w:rFonts w:ascii="NeoSans" w:hAnsi="NeoSans"/>
          <w:color w:val="000000"/>
          <w:sz w:val="35"/>
          <w:szCs w:val="35"/>
        </w:rPr>
        <w:t xml:space="preserve">В </w:t>
      </w:r>
      <w:proofErr w:type="spellStart"/>
      <w:r>
        <w:rPr>
          <w:rFonts w:ascii="NeoSans" w:hAnsi="NeoSans"/>
          <w:color w:val="000000"/>
          <w:sz w:val="35"/>
          <w:szCs w:val="35"/>
        </w:rPr>
        <w:t>Иннополисе</w:t>
      </w:r>
      <w:proofErr w:type="spellEnd"/>
      <w:r>
        <w:rPr>
          <w:rFonts w:ascii="NeoSans" w:hAnsi="NeoSans"/>
          <w:color w:val="000000"/>
          <w:sz w:val="35"/>
          <w:szCs w:val="35"/>
        </w:rPr>
        <w:t xml:space="preserve"> завершили строительство детского сада</w:t>
      </w:r>
    </w:p>
    <w:p w:rsidR="0040410B" w:rsidRDefault="0040410B" w:rsidP="0040410B">
      <w:pPr>
        <w:shd w:val="clear" w:color="auto" w:fill="FFFFFF"/>
        <w:spacing w:line="330" w:lineRule="atLeast"/>
        <w:rPr>
          <w:rFonts w:ascii="NeoSans" w:hAnsi="NeoSans"/>
          <w:color w:val="000000"/>
          <w:sz w:val="15"/>
          <w:szCs w:val="15"/>
        </w:rPr>
      </w:pPr>
      <w:r>
        <w:rPr>
          <w:rFonts w:ascii="NeoSans" w:hAnsi="NeoSans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305926" cy="2992806"/>
            <wp:effectExtent l="0" t="0" r="9525" b="0"/>
            <wp:docPr id="1" name="Рисунок 1" descr="В Иннополисе завершили строительство детского сад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Иннополисе завершили строительство детского сад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716" cy="299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10B" w:rsidRDefault="0040410B" w:rsidP="0040410B">
      <w:pPr>
        <w:shd w:val="clear" w:color="auto" w:fill="FFFFFF"/>
        <w:spacing w:line="210" w:lineRule="atLeast"/>
        <w:rPr>
          <w:rFonts w:ascii="NeoSans" w:hAnsi="NeoSans"/>
          <w:color w:val="FFFFFF"/>
          <w:sz w:val="15"/>
          <w:szCs w:val="15"/>
        </w:rPr>
      </w:pPr>
      <w:r>
        <w:rPr>
          <w:rFonts w:ascii="NeoSans" w:hAnsi="NeoSans"/>
          <w:color w:val="FFFFFF"/>
          <w:sz w:val="15"/>
          <w:szCs w:val="15"/>
        </w:rPr>
        <w:t>16+</w:t>
      </w:r>
    </w:p>
    <w:p w:rsidR="0040410B" w:rsidRDefault="0040410B" w:rsidP="0040410B">
      <w:pPr>
        <w:shd w:val="clear" w:color="auto" w:fill="FFFFFF"/>
        <w:spacing w:line="210" w:lineRule="atLeast"/>
        <w:rPr>
          <w:rFonts w:ascii="NeoSans" w:hAnsi="NeoSans"/>
          <w:color w:val="FFFFFF"/>
          <w:sz w:val="15"/>
          <w:szCs w:val="15"/>
        </w:rPr>
      </w:pPr>
      <w:r>
        <w:rPr>
          <w:rFonts w:ascii="NeoSans" w:hAnsi="NeoSans"/>
          <w:color w:val="FFFFFF"/>
          <w:sz w:val="15"/>
          <w:szCs w:val="15"/>
        </w:rPr>
        <w:t>Фото: udikov.ru</w:t>
      </w:r>
    </w:p>
    <w:p w:rsidR="0040410B" w:rsidRDefault="0040410B" w:rsidP="0040410B">
      <w:pPr>
        <w:shd w:val="clear" w:color="auto" w:fill="FFFFFF"/>
        <w:spacing w:line="330" w:lineRule="atLeast"/>
        <w:rPr>
          <w:rFonts w:ascii="NeoSans" w:hAnsi="NeoSans"/>
          <w:color w:val="000000"/>
          <w:sz w:val="21"/>
          <w:szCs w:val="21"/>
        </w:rPr>
      </w:pPr>
      <w:r>
        <w:rPr>
          <w:rFonts w:ascii="NeoSans" w:hAnsi="NeoSans"/>
          <w:color w:val="000000"/>
          <w:sz w:val="21"/>
          <w:szCs w:val="21"/>
        </w:rPr>
        <w:t xml:space="preserve">Объект </w:t>
      </w:r>
      <w:proofErr w:type="gramStart"/>
      <w:r>
        <w:rPr>
          <w:rFonts w:ascii="NeoSans" w:hAnsi="NeoSans"/>
          <w:color w:val="000000"/>
          <w:sz w:val="21"/>
          <w:szCs w:val="21"/>
        </w:rPr>
        <w:t>получил все необходимы</w:t>
      </w:r>
      <w:proofErr w:type="gramEnd"/>
      <w:r>
        <w:rPr>
          <w:rFonts w:ascii="NeoSans" w:hAnsi="NeoSans"/>
          <w:color w:val="000000"/>
          <w:sz w:val="21"/>
          <w:szCs w:val="21"/>
        </w:rPr>
        <w:t xml:space="preserve"> заключения. Общая площадь детского сада составит 5,5 тыс. </w:t>
      </w:r>
      <w:proofErr w:type="spellStart"/>
      <w:r>
        <w:rPr>
          <w:rFonts w:ascii="NeoSans" w:hAnsi="NeoSans"/>
          <w:color w:val="000000"/>
          <w:sz w:val="21"/>
          <w:szCs w:val="21"/>
        </w:rPr>
        <w:t>кв.м</w:t>
      </w:r>
      <w:proofErr w:type="spellEnd"/>
      <w:r>
        <w:rPr>
          <w:rFonts w:ascii="NeoSans" w:hAnsi="NeoSans"/>
          <w:color w:val="000000"/>
          <w:sz w:val="21"/>
          <w:szCs w:val="21"/>
        </w:rPr>
        <w:t>.</w:t>
      </w:r>
    </w:p>
    <w:p w:rsidR="0040410B" w:rsidRDefault="0040410B" w:rsidP="0040410B">
      <w:pPr>
        <w:pStyle w:val="a4"/>
        <w:shd w:val="clear" w:color="auto" w:fill="FFFFFF"/>
        <w:spacing w:before="15" w:beforeAutospacing="0" w:after="300" w:afterAutospacing="0" w:line="330" w:lineRule="atLeast"/>
        <w:jc w:val="both"/>
        <w:rPr>
          <w:rFonts w:ascii="NeoSans" w:hAnsi="NeoSans"/>
          <w:color w:val="000000"/>
          <w:sz w:val="21"/>
          <w:szCs w:val="21"/>
        </w:rPr>
      </w:pPr>
      <w:r>
        <w:rPr>
          <w:rFonts w:ascii="NeoSans" w:hAnsi="NeoSans"/>
          <w:color w:val="000000"/>
          <w:sz w:val="21"/>
          <w:szCs w:val="21"/>
        </w:rPr>
        <w:t xml:space="preserve">В городе высоких технологий </w:t>
      </w:r>
      <w:proofErr w:type="spellStart"/>
      <w:r>
        <w:rPr>
          <w:rFonts w:ascii="NeoSans" w:hAnsi="NeoSans"/>
          <w:color w:val="000000"/>
          <w:sz w:val="21"/>
          <w:szCs w:val="21"/>
        </w:rPr>
        <w:t>Иннополисе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 завершили строительство детского сада. Объект получил заключение о соответствии технических регламентов (норм и требований). Об этом сообщает пресс-служба Инспекции </w:t>
      </w:r>
      <w:proofErr w:type="spellStart"/>
      <w:r>
        <w:rPr>
          <w:rFonts w:ascii="NeoSans" w:hAnsi="NeoSans"/>
          <w:color w:val="000000"/>
          <w:sz w:val="21"/>
          <w:szCs w:val="21"/>
        </w:rPr>
        <w:t>Госстройнадзора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 РТ.</w:t>
      </w:r>
    </w:p>
    <w:p w:rsidR="0040410B" w:rsidRDefault="0040410B" w:rsidP="0040410B">
      <w:pPr>
        <w:pStyle w:val="a4"/>
        <w:shd w:val="clear" w:color="auto" w:fill="FFFFFF"/>
        <w:spacing w:before="15" w:beforeAutospacing="0" w:after="300" w:afterAutospacing="0" w:line="330" w:lineRule="atLeast"/>
        <w:jc w:val="both"/>
        <w:rPr>
          <w:rFonts w:ascii="NeoSans" w:hAnsi="NeoSans"/>
          <w:color w:val="000000"/>
          <w:sz w:val="21"/>
          <w:szCs w:val="21"/>
        </w:rPr>
      </w:pPr>
      <w:r>
        <w:rPr>
          <w:rFonts w:ascii="NeoSans" w:hAnsi="NeoSans"/>
          <w:color w:val="000000"/>
          <w:sz w:val="21"/>
          <w:szCs w:val="21"/>
        </w:rPr>
        <w:t>Застройщиком данного дошкольного учреждения является АО "Особая экономическая зона "</w:t>
      </w:r>
      <w:proofErr w:type="spellStart"/>
      <w:r>
        <w:rPr>
          <w:rFonts w:ascii="NeoSans" w:hAnsi="NeoSans"/>
          <w:color w:val="000000"/>
          <w:sz w:val="21"/>
          <w:szCs w:val="21"/>
        </w:rPr>
        <w:t>Иннополис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",  общая площадь объекта - 5588,6 </w:t>
      </w:r>
      <w:proofErr w:type="spellStart"/>
      <w:r>
        <w:rPr>
          <w:rFonts w:ascii="NeoSans" w:hAnsi="NeoSans"/>
          <w:color w:val="000000"/>
          <w:sz w:val="21"/>
          <w:szCs w:val="21"/>
        </w:rPr>
        <w:t>кв.м</w:t>
      </w:r>
      <w:proofErr w:type="spellEnd"/>
      <w:r>
        <w:rPr>
          <w:rFonts w:ascii="NeoSans" w:hAnsi="NeoSans"/>
          <w:color w:val="000000"/>
          <w:sz w:val="21"/>
          <w:szCs w:val="21"/>
        </w:rPr>
        <w:t>.</w:t>
      </w:r>
    </w:p>
    <w:p w:rsidR="0040410B" w:rsidRDefault="0040410B" w:rsidP="0040410B">
      <w:pPr>
        <w:pStyle w:val="itemfact"/>
        <w:pBdr>
          <w:top w:val="single" w:sz="6" w:space="8" w:color="DDDDDD"/>
          <w:bottom w:val="single" w:sz="6" w:space="8" w:color="DDDDDD"/>
        </w:pBdr>
        <w:shd w:val="clear" w:color="auto" w:fill="FFFFFF"/>
        <w:spacing w:before="15" w:beforeAutospacing="0" w:after="300" w:afterAutospacing="0" w:line="330" w:lineRule="atLeast"/>
        <w:rPr>
          <w:rFonts w:ascii="NeoSans" w:hAnsi="NeoSans"/>
          <w:color w:val="000000"/>
          <w:sz w:val="21"/>
          <w:szCs w:val="21"/>
        </w:rPr>
      </w:pPr>
      <w:r>
        <w:rPr>
          <w:rStyle w:val="a5"/>
          <w:rFonts w:ascii="NeoSans" w:hAnsi="NeoSans"/>
          <w:color w:val="000000"/>
          <w:sz w:val="21"/>
          <w:szCs w:val="21"/>
        </w:rPr>
        <w:t>Справка:</w:t>
      </w:r>
      <w:r>
        <w:rPr>
          <w:rFonts w:ascii="NeoSans" w:hAnsi="NeoSans"/>
          <w:color w:val="000000"/>
          <w:sz w:val="21"/>
          <w:szCs w:val="21"/>
        </w:rPr>
        <w:br/>
      </w:r>
      <w:r>
        <w:rPr>
          <w:rFonts w:ascii="NeoSans" w:hAnsi="NeoSans"/>
          <w:color w:val="000000"/>
          <w:sz w:val="21"/>
          <w:szCs w:val="21"/>
        </w:rPr>
        <w:br/>
      </w:r>
      <w:proofErr w:type="spellStart"/>
      <w:r>
        <w:rPr>
          <w:rFonts w:ascii="NeoSans" w:hAnsi="NeoSans"/>
          <w:color w:val="000000"/>
          <w:sz w:val="21"/>
          <w:szCs w:val="21"/>
        </w:rPr>
        <w:t>Иннополис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 — новый город в России, расположенный в </w:t>
      </w:r>
      <w:proofErr w:type="spellStart"/>
      <w:r>
        <w:rPr>
          <w:rFonts w:ascii="NeoSans" w:hAnsi="NeoSans"/>
          <w:color w:val="000000"/>
          <w:sz w:val="21"/>
          <w:szCs w:val="21"/>
        </w:rPr>
        <w:t>Верхнеуслонском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 районе Татарстана. Экономика города основана на высокотехнологичных индустриях. В </w:t>
      </w:r>
      <w:proofErr w:type="spellStart"/>
      <w:r>
        <w:rPr>
          <w:rFonts w:ascii="NeoSans" w:hAnsi="NeoSans"/>
          <w:color w:val="000000"/>
          <w:sz w:val="21"/>
          <w:szCs w:val="21"/>
        </w:rPr>
        <w:t>Иннополисе</w:t>
      </w:r>
      <w:proofErr w:type="spellEnd"/>
      <w:r>
        <w:rPr>
          <w:rFonts w:ascii="NeoSans" w:hAnsi="NeoSans"/>
          <w:color w:val="000000"/>
          <w:sz w:val="21"/>
          <w:szCs w:val="21"/>
        </w:rPr>
        <w:t xml:space="preserve"> создана уникальная городская среда с современной жилой инфраструктурой, экологией, безопасной средой, широкими возможностями для образования и профессионального развития.</w:t>
      </w:r>
      <w:r>
        <w:rPr>
          <w:rFonts w:ascii="NeoSans" w:hAnsi="NeoSans"/>
          <w:color w:val="000000"/>
          <w:sz w:val="21"/>
          <w:szCs w:val="21"/>
        </w:rPr>
        <w:br/>
      </w:r>
      <w:r>
        <w:rPr>
          <w:rFonts w:ascii="NeoSans" w:hAnsi="NeoSans"/>
          <w:color w:val="000000"/>
          <w:sz w:val="21"/>
          <w:szCs w:val="21"/>
        </w:rPr>
        <w:br/>
        <w:t>В 2015 году состоялась торжественная церемония открытия. </w:t>
      </w:r>
    </w:p>
    <w:p w:rsidR="0040410B" w:rsidRDefault="0040410B">
      <w:r>
        <w:br w:type="page"/>
      </w:r>
    </w:p>
    <w:p w:rsidR="0040410B" w:rsidRDefault="0040410B" w:rsidP="0040410B">
      <w:pPr>
        <w:pStyle w:val="1"/>
        <w:pBdr>
          <w:bottom w:val="single" w:sz="6" w:space="8" w:color="ECECEC"/>
        </w:pBdr>
        <w:shd w:val="clear" w:color="auto" w:fill="FFFFFF"/>
        <w:spacing w:before="300" w:beforeAutospacing="0" w:after="150" w:afterAutospacing="0"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45"/>
          <w:szCs w:val="45"/>
        </w:rPr>
        <w:lastRenderedPageBreak/>
        <w:t xml:space="preserve">В </w:t>
      </w:r>
      <w:proofErr w:type="spellStart"/>
      <w:r>
        <w:rPr>
          <w:rFonts w:ascii="Arial" w:hAnsi="Arial" w:cs="Arial"/>
          <w:color w:val="333333"/>
          <w:sz w:val="45"/>
          <w:szCs w:val="45"/>
        </w:rPr>
        <w:t>Иннополисе</w:t>
      </w:r>
      <w:proofErr w:type="spellEnd"/>
      <w:r>
        <w:rPr>
          <w:rFonts w:ascii="Arial" w:hAnsi="Arial" w:cs="Arial"/>
          <w:color w:val="333333"/>
          <w:sz w:val="45"/>
          <w:szCs w:val="45"/>
        </w:rPr>
        <w:t xml:space="preserve"> завершено строительство детского сада</w:t>
      </w:r>
    </w:p>
    <w:p w:rsidR="0040410B" w:rsidRDefault="0040410B" w:rsidP="0040410B">
      <w:pPr>
        <w:pStyle w:val="time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C1C1C1"/>
          <w:sz w:val="21"/>
          <w:szCs w:val="21"/>
        </w:rPr>
      </w:pPr>
      <w:r>
        <w:rPr>
          <w:rFonts w:ascii="Arial" w:hAnsi="Arial" w:cs="Arial"/>
          <w:color w:val="C1C1C1"/>
          <w:sz w:val="21"/>
          <w:szCs w:val="21"/>
        </w:rPr>
        <w:t>1 сентября 2016, 15:49</w:t>
      </w:r>
    </w:p>
    <w:p w:rsidR="0040410B" w:rsidRDefault="0040410B" w:rsidP="0040410B">
      <w:pPr>
        <w:rPr>
          <w:rFonts w:ascii="Times New Roman" w:hAnsi="Times New Roman" w:cs="Times New Roman"/>
          <w:sz w:val="24"/>
          <w:szCs w:val="24"/>
        </w:rPr>
      </w:pPr>
      <w:r>
        <w:t xml:space="preserve">Объект получил все необходимые разрешения, его площадь превышает 5,5 тыс. </w:t>
      </w:r>
      <w:proofErr w:type="spellStart"/>
      <w:r>
        <w:t>кв.м</w:t>
      </w:r>
      <w:proofErr w:type="spellEnd"/>
      <w:r>
        <w:t>.</w:t>
      </w:r>
    </w:p>
    <w:p w:rsidR="0040410B" w:rsidRDefault="0040410B" w:rsidP="0040410B">
      <w:pPr>
        <w:pStyle w:val="a4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(Казань, 1 сентября, «Татар-</w:t>
      </w:r>
      <w:proofErr w:type="spellStart"/>
      <w:r>
        <w:rPr>
          <w:rFonts w:ascii="Arial" w:hAnsi="Arial" w:cs="Arial"/>
          <w:color w:val="333333"/>
        </w:rPr>
        <w:t>информ</w:t>
      </w:r>
      <w:proofErr w:type="spellEnd"/>
      <w:r>
        <w:rPr>
          <w:rFonts w:ascii="Arial" w:hAnsi="Arial" w:cs="Arial"/>
          <w:color w:val="333333"/>
        </w:rPr>
        <w:t xml:space="preserve">»). В городе-спутнике Казани </w:t>
      </w:r>
      <w:proofErr w:type="spellStart"/>
      <w:r>
        <w:rPr>
          <w:rFonts w:ascii="Arial" w:hAnsi="Arial" w:cs="Arial"/>
          <w:color w:val="333333"/>
        </w:rPr>
        <w:t>Иннополисе</w:t>
      </w:r>
      <w:proofErr w:type="spellEnd"/>
      <w:r>
        <w:rPr>
          <w:rFonts w:ascii="Arial" w:hAnsi="Arial" w:cs="Arial"/>
          <w:color w:val="333333"/>
        </w:rPr>
        <w:t xml:space="preserve"> завершено строительство детского сада.</w:t>
      </w:r>
    </w:p>
    <w:p w:rsidR="0040410B" w:rsidRDefault="0040410B" w:rsidP="0040410B">
      <w:pPr>
        <w:pStyle w:val="a4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Объект получил заключение о соответствии требованиям технических регламентов (норм и правил) Инспекции </w:t>
      </w:r>
      <w:proofErr w:type="spellStart"/>
      <w:r>
        <w:rPr>
          <w:rFonts w:ascii="Arial" w:hAnsi="Arial" w:cs="Arial"/>
          <w:color w:val="333333"/>
        </w:rPr>
        <w:t>Госстройнадзора</w:t>
      </w:r>
      <w:proofErr w:type="spellEnd"/>
      <w:r>
        <w:rPr>
          <w:rFonts w:ascii="Arial" w:hAnsi="Arial" w:cs="Arial"/>
          <w:color w:val="333333"/>
        </w:rPr>
        <w:t xml:space="preserve"> РТ, сообщает пресс-служба этого ведомства.</w:t>
      </w:r>
    </w:p>
    <w:p w:rsidR="0040410B" w:rsidRDefault="0040410B" w:rsidP="0040410B">
      <w:pPr>
        <w:pStyle w:val="a4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Застройщиком дошкольного учреждения является АО «Особая экономическая зона «</w:t>
      </w:r>
      <w:proofErr w:type="spellStart"/>
      <w:r>
        <w:rPr>
          <w:rFonts w:ascii="Arial" w:hAnsi="Arial" w:cs="Arial"/>
          <w:color w:val="333333"/>
        </w:rPr>
        <w:t>Иннополис</w:t>
      </w:r>
      <w:proofErr w:type="spellEnd"/>
      <w:r>
        <w:rPr>
          <w:rFonts w:ascii="Arial" w:hAnsi="Arial" w:cs="Arial"/>
          <w:color w:val="333333"/>
        </w:rPr>
        <w:t xml:space="preserve">», общая площадь объекта – 5588,6 </w:t>
      </w:r>
      <w:proofErr w:type="spellStart"/>
      <w:r>
        <w:rPr>
          <w:rFonts w:ascii="Arial" w:hAnsi="Arial" w:cs="Arial"/>
          <w:color w:val="333333"/>
        </w:rPr>
        <w:t>кв.м</w:t>
      </w:r>
      <w:proofErr w:type="spellEnd"/>
      <w:r>
        <w:rPr>
          <w:rFonts w:ascii="Arial" w:hAnsi="Arial" w:cs="Arial"/>
          <w:color w:val="333333"/>
        </w:rPr>
        <w:t>.</w:t>
      </w:r>
    </w:p>
    <w:p w:rsidR="006029AB" w:rsidRDefault="006029AB"/>
    <w:sectPr w:rsidR="0060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o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1B6C"/>
    <w:multiLevelType w:val="multilevel"/>
    <w:tmpl w:val="5DB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0B"/>
    <w:rsid w:val="0040410B"/>
    <w:rsid w:val="0060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410B"/>
    <w:rPr>
      <w:color w:val="0000FF"/>
      <w:u w:val="single"/>
    </w:rPr>
  </w:style>
  <w:style w:type="paragraph" w:customStyle="1" w:styleId="time">
    <w:name w:val="time"/>
    <w:basedOn w:val="a"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1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41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41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41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41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time">
    <w:name w:val="date-time"/>
    <w:basedOn w:val="a0"/>
    <w:rsid w:val="0040410B"/>
  </w:style>
  <w:style w:type="character" w:customStyle="1" w:styleId="zpt">
    <w:name w:val="zpt"/>
    <w:basedOn w:val="a0"/>
    <w:rsid w:val="0040410B"/>
  </w:style>
  <w:style w:type="character" w:customStyle="1" w:styleId="date-year">
    <w:name w:val="date-year"/>
    <w:basedOn w:val="a0"/>
    <w:rsid w:val="0040410B"/>
  </w:style>
  <w:style w:type="character" w:customStyle="1" w:styleId="redactor-invisible-space">
    <w:name w:val="redactor-invisible-space"/>
    <w:basedOn w:val="a0"/>
    <w:rsid w:val="0040410B"/>
  </w:style>
  <w:style w:type="paragraph" w:customStyle="1" w:styleId="itemfact">
    <w:name w:val="itemfact"/>
    <w:basedOn w:val="a"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41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410B"/>
    <w:rPr>
      <w:color w:val="0000FF"/>
      <w:u w:val="single"/>
    </w:rPr>
  </w:style>
  <w:style w:type="paragraph" w:customStyle="1" w:styleId="time">
    <w:name w:val="time"/>
    <w:basedOn w:val="a"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1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41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41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41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41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time">
    <w:name w:val="date-time"/>
    <w:basedOn w:val="a0"/>
    <w:rsid w:val="0040410B"/>
  </w:style>
  <w:style w:type="character" w:customStyle="1" w:styleId="zpt">
    <w:name w:val="zpt"/>
    <w:basedOn w:val="a0"/>
    <w:rsid w:val="0040410B"/>
  </w:style>
  <w:style w:type="character" w:customStyle="1" w:styleId="date-year">
    <w:name w:val="date-year"/>
    <w:basedOn w:val="a0"/>
    <w:rsid w:val="0040410B"/>
  </w:style>
  <w:style w:type="character" w:customStyle="1" w:styleId="redactor-invisible-space">
    <w:name w:val="redactor-invisible-space"/>
    <w:basedOn w:val="a0"/>
    <w:rsid w:val="0040410B"/>
  </w:style>
  <w:style w:type="paragraph" w:customStyle="1" w:styleId="itemfact">
    <w:name w:val="itemfact"/>
    <w:basedOn w:val="a"/>
    <w:rsid w:val="0040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41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508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6515">
              <w:marLeft w:val="300"/>
              <w:marRight w:val="300"/>
              <w:marTop w:val="0"/>
              <w:marBottom w:val="15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659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638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2098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961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6549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</w:divsChild>
    </w:div>
    <w:div w:id="210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az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zanreporter.ru/ne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tar-inform.ru/news/societ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prokazan.ru/userfiles/picoriginal/img-20160901173135-2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ПТО06</dc:creator>
  <cp:lastModifiedBy>ПТО06</cp:lastModifiedBy>
  <cp:revision>1</cp:revision>
  <dcterms:created xsi:type="dcterms:W3CDTF">2016-09-05T10:14:00Z</dcterms:created>
  <dcterms:modified xsi:type="dcterms:W3CDTF">2016-09-05T10:20:00Z</dcterms:modified>
</cp:coreProperties>
</file>