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34" w:rsidRDefault="00061B34" w:rsidP="00061B3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Журнал регистрации заключений о соответствии застройщика и проектной декларации требованиям, установленным </w:t>
      </w:r>
      <w:r w:rsidR="00E17A61">
        <w:rPr>
          <w:b/>
          <w:bCs/>
          <w:sz w:val="30"/>
          <w:szCs w:val="30"/>
        </w:rPr>
        <w:t xml:space="preserve">частями 1.1 и 2 статьи 3, статьями </w:t>
      </w:r>
      <w:r w:rsidR="004B611A">
        <w:rPr>
          <w:b/>
          <w:bCs/>
          <w:sz w:val="30"/>
          <w:szCs w:val="30"/>
        </w:rPr>
        <w:t xml:space="preserve">3.2, </w:t>
      </w:r>
      <w:r w:rsidR="00E17A61">
        <w:rPr>
          <w:b/>
          <w:bCs/>
          <w:sz w:val="30"/>
          <w:szCs w:val="30"/>
        </w:rPr>
        <w:t xml:space="preserve">20 и 21 </w:t>
      </w:r>
      <w:r>
        <w:rPr>
          <w:b/>
          <w:bCs/>
          <w:sz w:val="30"/>
          <w:szCs w:val="30"/>
        </w:rPr>
        <w:t xml:space="preserve"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отказов в выдаче таких заключений </w:t>
      </w:r>
      <w:r w:rsidR="00495BB8">
        <w:rPr>
          <w:b/>
          <w:bCs/>
          <w:sz w:val="30"/>
          <w:szCs w:val="30"/>
        </w:rPr>
        <w:t xml:space="preserve">за </w:t>
      </w:r>
      <w:r w:rsidR="00E17A61">
        <w:rPr>
          <w:b/>
          <w:bCs/>
          <w:sz w:val="30"/>
          <w:szCs w:val="30"/>
        </w:rPr>
        <w:t>2019</w:t>
      </w:r>
      <w:r w:rsidR="004B611A">
        <w:rPr>
          <w:b/>
          <w:bCs/>
          <w:sz w:val="30"/>
          <w:szCs w:val="30"/>
        </w:rPr>
        <w:t xml:space="preserve"> год</w:t>
      </w:r>
      <w:bookmarkStart w:id="0" w:name="_GoBack"/>
      <w:bookmarkEnd w:id="0"/>
    </w:p>
    <w:p w:rsidR="0076558E" w:rsidRDefault="0076558E" w:rsidP="0098413C">
      <w:pPr>
        <w:ind w:left="9204" w:firstLine="1428"/>
        <w:rPr>
          <w:b/>
          <w:bCs/>
          <w:sz w:val="30"/>
          <w:szCs w:val="30"/>
        </w:rPr>
      </w:pP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12"/>
        <w:gridCol w:w="2657"/>
        <w:gridCol w:w="2338"/>
        <w:gridCol w:w="2446"/>
        <w:gridCol w:w="2529"/>
        <w:gridCol w:w="1948"/>
      </w:tblGrid>
      <w:tr w:rsidR="00061B34" w:rsidTr="00495BB8">
        <w:trPr>
          <w:trHeight w:val="557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получения Инспекцией государственного строительного надзора Республики Татарстан проектной декларации</w:t>
            </w:r>
          </w:p>
        </w:tc>
        <w:tc>
          <w:tcPr>
            <w:tcW w:w="2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Наименование и адрес проекта строительства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Застройщик (наименование, ИНН)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и № документа</w:t>
            </w: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Примечание</w:t>
            </w:r>
          </w:p>
        </w:tc>
      </w:tr>
      <w:tr w:rsidR="00061B34" w:rsidTr="00495BB8">
        <w:trPr>
          <w:trHeight w:val="1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отказа в выдаче 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1B34" w:rsidTr="00495BB8">
        <w:trPr>
          <w:trHeight w:val="17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B8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D33A8E" w:rsidRDefault="004B611A" w:rsidP="00495BB8"/>
    <w:sectPr w:rsidR="00D33A8E" w:rsidSect="007655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4"/>
    <w:rsid w:val="00061B34"/>
    <w:rsid w:val="000D671C"/>
    <w:rsid w:val="0040537E"/>
    <w:rsid w:val="00495BB8"/>
    <w:rsid w:val="004B611A"/>
    <w:rsid w:val="005D41C5"/>
    <w:rsid w:val="0076558E"/>
    <w:rsid w:val="00855ADC"/>
    <w:rsid w:val="0098413C"/>
    <w:rsid w:val="00DC45E4"/>
    <w:rsid w:val="00E17A61"/>
    <w:rsid w:val="00EB56AF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8E3C"/>
  <w15:docId w15:val="{513DAC20-92F6-4421-A9EA-F89FA9C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Корнилов</dc:creator>
  <cp:lastModifiedBy>Пользователь Windows</cp:lastModifiedBy>
  <cp:revision>2</cp:revision>
  <dcterms:created xsi:type="dcterms:W3CDTF">2020-01-09T08:31:00Z</dcterms:created>
  <dcterms:modified xsi:type="dcterms:W3CDTF">2020-01-09T08:31:00Z</dcterms:modified>
</cp:coreProperties>
</file>