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2DD" w:rsidRPr="00DD7358" w:rsidRDefault="004752DD">
      <w:pPr>
        <w:rPr>
          <w:sz w:val="28"/>
          <w:szCs w:val="28"/>
        </w:rPr>
      </w:pPr>
      <w:bookmarkStart w:id="0" w:name="_GoBack"/>
    </w:p>
    <w:bookmarkEnd w:id="0"/>
    <w:p w:rsidR="004752DD" w:rsidRPr="00DD7358" w:rsidRDefault="00777121">
      <w:pPr>
        <w:spacing w:before="200"/>
        <w:jc w:val="right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52.5pt">
            <v:imagedata r:id="rId6" o:title=""/>
          </v:shape>
        </w:pict>
      </w:r>
    </w:p>
    <w:p w:rsidR="004752DD" w:rsidRPr="00DD7358" w:rsidRDefault="00FF0F19">
      <w:pPr>
        <w:pStyle w:val="TocStyle"/>
        <w:rPr>
          <w:sz w:val="28"/>
          <w:szCs w:val="28"/>
        </w:rPr>
      </w:pPr>
      <w:r w:rsidRPr="00DD7358">
        <w:rPr>
          <w:sz w:val="28"/>
          <w:szCs w:val="28"/>
        </w:rPr>
        <w:t>ОТЧЁТ</w:t>
      </w:r>
    </w:p>
    <w:p w:rsidR="004752DD" w:rsidRPr="00DD7358" w:rsidRDefault="004752DD">
      <w:pPr>
        <w:rPr>
          <w:sz w:val="28"/>
          <w:szCs w:val="28"/>
        </w:rPr>
      </w:pPr>
    </w:p>
    <w:p w:rsidR="004752DD" w:rsidRPr="00DD7358" w:rsidRDefault="00FF0F19">
      <w:pPr>
        <w:rPr>
          <w:sz w:val="28"/>
          <w:szCs w:val="28"/>
        </w:rPr>
      </w:pPr>
      <w:r w:rsidRPr="00DD7358">
        <w:rPr>
          <w:sz w:val="28"/>
          <w:szCs w:val="28"/>
        </w:rPr>
        <w:t>Контекст: ("госстройнадзор" | "ризванов" | "сафиуллин" )</w:t>
      </w:r>
    </w:p>
    <w:p w:rsidR="004752DD" w:rsidRPr="00DD7358" w:rsidRDefault="00FF0F19">
      <w:pPr>
        <w:rPr>
          <w:sz w:val="28"/>
          <w:szCs w:val="28"/>
        </w:rPr>
      </w:pPr>
      <w:r w:rsidRPr="00DD7358">
        <w:rPr>
          <w:sz w:val="28"/>
          <w:szCs w:val="28"/>
        </w:rPr>
        <w:t>Уровни СМИ: Региональный</w:t>
      </w:r>
    </w:p>
    <w:p w:rsidR="004752DD" w:rsidRPr="00DD7358" w:rsidRDefault="00FF0F19">
      <w:pPr>
        <w:rPr>
          <w:sz w:val="28"/>
          <w:szCs w:val="28"/>
        </w:rPr>
      </w:pPr>
      <w:r w:rsidRPr="00DD7358">
        <w:rPr>
          <w:sz w:val="28"/>
          <w:szCs w:val="28"/>
        </w:rPr>
        <w:t>Категории СМИ: Газеты, Журналы, Интернет, Информагентства, Радио, ТВ</w:t>
      </w:r>
    </w:p>
    <w:p w:rsidR="004752DD" w:rsidRPr="00DD7358" w:rsidRDefault="00FF0F19">
      <w:pPr>
        <w:rPr>
          <w:sz w:val="28"/>
          <w:szCs w:val="28"/>
        </w:rPr>
      </w:pPr>
      <w:r w:rsidRPr="00DD7358">
        <w:rPr>
          <w:sz w:val="28"/>
          <w:szCs w:val="28"/>
        </w:rPr>
        <w:t>Временной период: с 14 сентября 2026 года по 15 сентября 2026 года</w:t>
      </w:r>
    </w:p>
    <w:p w:rsidR="004752DD" w:rsidRPr="00DD7358" w:rsidRDefault="00FF0F19">
      <w:pPr>
        <w:rPr>
          <w:sz w:val="28"/>
          <w:szCs w:val="28"/>
        </w:rPr>
      </w:pPr>
      <w:r w:rsidRPr="00DD7358">
        <w:rPr>
          <w:sz w:val="28"/>
          <w:szCs w:val="28"/>
        </w:rPr>
        <w:t>Дата подготовки отчета: 15 сентября 2026 года</w:t>
      </w:r>
    </w:p>
    <w:p w:rsidR="004752DD" w:rsidRPr="00DD7358" w:rsidRDefault="004752DD">
      <w:pPr>
        <w:rPr>
          <w:sz w:val="28"/>
          <w:szCs w:val="28"/>
        </w:rPr>
      </w:pPr>
    </w:p>
    <w:p w:rsidR="004752DD" w:rsidRPr="00DD7358" w:rsidRDefault="00FF0F19">
      <w:pPr>
        <w:pStyle w:val="1"/>
        <w:rPr>
          <w:sz w:val="28"/>
          <w:szCs w:val="28"/>
        </w:rPr>
      </w:pPr>
      <w:r w:rsidRPr="00DD7358">
        <w:rPr>
          <w:sz w:val="28"/>
          <w:szCs w:val="28"/>
        </w:rPr>
        <w:t>Дайджест сообщений</w:t>
      </w:r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Pro город Казань (prokazan.ru), Казань, 15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" w:name="ant_6345995_3739224971"/>
      <w:r w:rsidRPr="00DD7358">
        <w:rPr>
          <w:sz w:val="28"/>
          <w:szCs w:val="28"/>
        </w:rPr>
        <w:t>С 2027 ГОДА ДОЛЬЩИКОВ ТАТАРСТАНА БУДЕТ КУРИРОВАТЬ ТОЛЬКО ГОССТРОЙНАДЗОР</w:t>
      </w:r>
      <w:bookmarkEnd w:id="1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С 1 января 2027 года долевое строительство в Татарстане будет курировать исключительно </w:t>
      </w:r>
      <w:r w:rsidRPr="00DD7358">
        <w:rPr>
          <w:sz w:val="28"/>
          <w:szCs w:val="28"/>
          <w:shd w:val="clear" w:color="auto" w:fill="C0C0C0"/>
        </w:rPr>
        <w:t>Госстройнадзор</w:t>
      </w:r>
      <w:r w:rsidRPr="00DD7358">
        <w:rPr>
          <w:sz w:val="28"/>
          <w:szCs w:val="28"/>
        </w:rPr>
        <w:t xml:space="preserve">... Об этом сообщил начальник отдела по контролю за долевым строительством Инспекции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 РТ Фанзиль </w:t>
      </w:r>
      <w:r w:rsidRPr="00DD7358">
        <w:rPr>
          <w:sz w:val="28"/>
          <w:szCs w:val="28"/>
          <w:shd w:val="clear" w:color="auto" w:fill="C0C0C0"/>
        </w:rPr>
        <w:t>Ризванов</w:t>
      </w:r>
      <w:r w:rsidRPr="00DD7358">
        <w:rPr>
          <w:sz w:val="28"/>
          <w:szCs w:val="28"/>
        </w:rPr>
        <w:t>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7" w:history="1">
        <w:r w:rsidR="00FF0F19" w:rsidRPr="00DD7358">
          <w:rPr>
            <w:sz w:val="28"/>
            <w:szCs w:val="28"/>
            <w:u w:val="single"/>
          </w:rPr>
          <w:t>https://prokazan.ru/novosti-tatarstana/view/s-2027-goda-dolsikov-tatarstana-budet-kurirovat-tolko-gosstrojnadzor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Новости Альметьевска (moyalmetevsk.ru), Альметьевск,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2" w:name="ant_6345995_3739013218"/>
      <w:r w:rsidRPr="00DD7358">
        <w:rPr>
          <w:sz w:val="28"/>
          <w:szCs w:val="28"/>
        </w:rPr>
        <w:t>В ТАТАРСТАНЕ НАЗВАЛИ САМЫЕ ЧАСТЫЕ НАРУШЕНИЯ НА СТРОЙКАХ</w:t>
      </w:r>
      <w:bookmarkEnd w:id="2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сообщил первый замначальника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 республики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отметил, что список самых частых нарушений из года в год почти не меняется... 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8" w:history="1">
        <w:r w:rsidR="00FF0F19" w:rsidRPr="00DD7358">
          <w:rPr>
            <w:sz w:val="28"/>
            <w:szCs w:val="28"/>
            <w:u w:val="single"/>
          </w:rPr>
          <w:t>https://moyalmetevsk.ru/tatarstan/view/v-tatarstane-nazvali-samye-castye-narusenia-na-strojkah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ProgorodChelny (progorodchelny.ru), Набережные Челны,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3" w:name="ant_6345995_3738952719"/>
      <w:r w:rsidRPr="00DD7358">
        <w:rPr>
          <w:sz w:val="28"/>
          <w:szCs w:val="28"/>
        </w:rPr>
        <w:t>КОНТРОЛЬ ЗА ДОЛЬЩИКАМИ В ТАТАРСТАНЕ ПОЛНОСТЬЮ ПЕРЕЙДЕТ К ГОССТРОЙНАДЗОРУ</w:t>
      </w:r>
      <w:bookmarkEnd w:id="3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lastRenderedPageBreak/>
        <w:t xml:space="preserve">С 1 января 2027 года надзор за долевым строительством в Татарстане полностью сосредоточится в руках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>... Решение принято для усиления контроля, соблюдения законодательства и защиты прав дольщиков, чтобы каждый, кто вложился в строящееся жилье, получил ключи, заявил начальник отдела 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9" w:history="1">
        <w:r w:rsidR="00FF0F19" w:rsidRPr="00DD7358">
          <w:rPr>
            <w:sz w:val="28"/>
            <w:szCs w:val="28"/>
            <w:u w:val="single"/>
          </w:rPr>
          <w:t>https://progorodchelny.ru/news-rt/view/kontrol-za-dolsikami-v-tatarstane-polnostu-perejdet-k-gosstrojnadzoru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Новости Альметьевска (moyalmetevsk.ru), Альметьевск,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4" w:name="ant_6345995_3738705447"/>
      <w:r w:rsidRPr="00DD7358">
        <w:rPr>
          <w:sz w:val="28"/>
          <w:szCs w:val="28"/>
        </w:rPr>
        <w:t>В ТАТАРСТАНЕ КОНТРОЛЬ ЗА ДОЛЬЩИКАМИ ПЕРЕДАДУТ ГОССТРОЙНАДЗОРУ С 2027 ГОДА</w:t>
      </w:r>
      <w:bookmarkEnd w:id="4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С 1 января 2027 года контроль за долевым строительством в Татарстане полностью перейдет к </w:t>
      </w:r>
      <w:r w:rsidRPr="00DD7358">
        <w:rPr>
          <w:sz w:val="28"/>
          <w:szCs w:val="28"/>
          <w:shd w:val="clear" w:color="auto" w:fill="C0C0C0"/>
        </w:rPr>
        <w:t>Госстройнадзору</w:t>
      </w:r>
      <w:r w:rsidRPr="00DD7358">
        <w:rPr>
          <w:sz w:val="28"/>
          <w:szCs w:val="28"/>
        </w:rPr>
        <w:t xml:space="preserve">. Сейчас эту функцию выполняют 10 муниципальных образований республики, но решение принято ради повышения качества контроля и защиты прав дольщиков... 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0" w:history="1">
        <w:r w:rsidR="00FF0F19" w:rsidRPr="00DD7358">
          <w:rPr>
            <w:sz w:val="28"/>
            <w:szCs w:val="28"/>
            <w:u w:val="single"/>
          </w:rPr>
          <w:t>https://moyalmetevsk.ru/tatarstan/view/v-tatarstane-kontrol-za-dolsikami-peredadut-gosstrojnadzoru-s-2027-goda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Комсомольская правда (kazan.kp.ru),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5" w:name="ant_6345995_3738640521"/>
      <w:r w:rsidRPr="00DD7358">
        <w:rPr>
          <w:sz w:val="28"/>
          <w:szCs w:val="28"/>
        </w:rPr>
        <w:t>ГОССТРОЙНАДЗОР ТАТАРСТАНА СООБЩИЛ О САМЫХ ЧАСТЫХ НАРУШЕНИЯХ НА СТРОЙКАХ</w:t>
      </w:r>
      <w:bookmarkEnd w:id="5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сообщил первый замначальника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 республики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По словам </w:t>
      </w:r>
      <w:r w:rsidRPr="00DD7358">
        <w:rPr>
          <w:sz w:val="28"/>
          <w:szCs w:val="28"/>
          <w:shd w:val="clear" w:color="auto" w:fill="C0C0C0"/>
        </w:rPr>
        <w:t>Сафиуллина</w:t>
      </w:r>
      <w:r w:rsidRPr="00DD7358">
        <w:rPr>
          <w:sz w:val="28"/>
          <w:szCs w:val="28"/>
        </w:rPr>
        <w:t>, несмотря на все зафиксированные в бумагах пунктах, застройщики не перестают пытаться поменять на местах прописанные ранее материалы на другие...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1" w:history="1">
        <w:r w:rsidR="00FF0F19" w:rsidRPr="00DD7358">
          <w:rPr>
            <w:sz w:val="28"/>
            <w:szCs w:val="28"/>
            <w:u w:val="single"/>
          </w:rPr>
          <w:t>https://www.kazan.kp.ru/online/news/7172290/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Казанские ведомости (kazved.ru),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6" w:name="ant_6345995_3738614115"/>
      <w:r w:rsidRPr="00DD7358">
        <w:rPr>
          <w:sz w:val="28"/>
          <w:szCs w:val="28"/>
        </w:rPr>
        <w:t>НАЗВАНЫ ГЛАВНЫЕ НАРУШЕНИЯ НА СТРОЙКАХ ТАТАРСТАНА</w:t>
      </w:r>
      <w:bookmarkEnd w:id="6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сообщил первый заместитель начальника Инспекции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 РТ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отметил, что характер наиболее распространенных нарушений на стройплощадках республики остается неизменным на протяжении последних лет... 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2" w:history="1">
        <w:r w:rsidR="00FF0F19" w:rsidRPr="00DD7358">
          <w:rPr>
            <w:sz w:val="28"/>
            <w:szCs w:val="28"/>
            <w:u w:val="single"/>
          </w:rPr>
          <w:t>https://kazved.ru/news/nazvany-glavnye-naruseniya-na-stroikax-tatarstana-5890380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lastRenderedPageBreak/>
        <w:t>Посинформ (nizhnekamsk-rt.ru), п.г.т. Камские Поляны,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7" w:name="ant_6345995_3738614032"/>
      <w:r w:rsidRPr="00DD7358">
        <w:rPr>
          <w:sz w:val="28"/>
          <w:szCs w:val="28"/>
        </w:rPr>
        <w:t>ГОССТРОЙНАДЗОР ТАТАРСТАНА ВЫЯВИЛ ОСНОВНЫЕ ПРОБЛЕМЫ НА СТРОЙКАХ</w:t>
      </w:r>
      <w:bookmarkEnd w:id="7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Первый заместитель начальника Инспекции государственного строительного надзора РТ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сообщил, что в Татарстане на строительных площадках чаще всего встречаются отклонения от проектной документации...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3" w:history="1">
        <w:r w:rsidR="00FF0F19" w:rsidRPr="00DD7358">
          <w:rPr>
            <w:sz w:val="28"/>
            <w:szCs w:val="28"/>
            <w:u w:val="single"/>
          </w:rPr>
          <w:t>https://nizhnekamsk-rt.ru/news/obschestvo/gosstroinadzor-tatarstana-vyiavil-osnovnye-problemy-na-stroikax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ProgorodChelny (progorodchelny.ru), Набережные Челны,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8" w:name="ant_6345995_3738612322"/>
      <w:r w:rsidRPr="00DD7358">
        <w:rPr>
          <w:sz w:val="28"/>
          <w:szCs w:val="28"/>
        </w:rPr>
        <w:t>НА СТРОЙКАХ ТАТАРСТАНА ЧАЩЕ ВСЕГО НАХОДЯТ ОТКЛОНЕНИЯ ОТ ПРОЕКТА</w:t>
      </w:r>
      <w:bookmarkEnd w:id="8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в "Татар-информе" рассказал первый заместитель начальника Инспекции государственного строительного надзора РТ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отметил, что за последние годы перечень наиболее распространенных нарушений на стройках Татарстана существенно не изменился... Первый замначальника Инспекции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 ... 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4" w:history="1">
        <w:r w:rsidR="00FF0F19" w:rsidRPr="00DD7358">
          <w:rPr>
            <w:sz w:val="28"/>
            <w:szCs w:val="28"/>
            <w:u w:val="single"/>
          </w:rPr>
          <w:t>https://progorodchelny.ru/news-rt/view/na-strojkah-tatarstana-case-vsego-nahodat-otklonenia-ot-proekta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ГТРК Татарстан,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9" w:name="ant_6345995_3738583218"/>
      <w:r w:rsidRPr="00DD7358">
        <w:rPr>
          <w:sz w:val="28"/>
          <w:szCs w:val="28"/>
        </w:rPr>
        <w:t>НА СТРОЙКАХ ТАТАРСТАНА ВЫЯВЛЯЮТ НАРУШЕНИЯ ИЗ-ЗА ЗАМЕНЫ МАТЕРИАЛОВ</w:t>
      </w:r>
      <w:bookmarkEnd w:id="9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сообщил первый заместитель начальника Инспекции государственного строительного надзора РТ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на пресс-конференции в "Татар-информе"...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отметил, что за последние годы перечень наиболее распространенных нарушений на строительных объектах Татарстана существенно не изменился... 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5" w:history="1">
        <w:r w:rsidR="00FF0F19" w:rsidRPr="00DD7358">
          <w:rPr>
            <w:sz w:val="28"/>
            <w:szCs w:val="28"/>
            <w:u w:val="single"/>
          </w:rPr>
          <w:t>https://trt-tv.ru/2026/09/14/na-strojkah-tatarstana-vyyavlyayut-narusheniya-iz-za-zameny-materialov/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Волжские зори (kamskoe-ustie.ru), п.г.т. Камское Устье,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0" w:name="ant_6345995_3738658365"/>
      <w:r w:rsidRPr="00DD7358">
        <w:rPr>
          <w:sz w:val="28"/>
          <w:szCs w:val="28"/>
        </w:rPr>
        <w:t>ГОССТРОЙНАДЗОР НАЗВАЛ САМЫЕ ЧАСТЫЕ НАРУШЕНИЯ НА СТРОЙКАХ ТАТАРСТАНА</w:t>
      </w:r>
      <w:bookmarkEnd w:id="10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С подробным разбором ситуации выступил первый заместитель начальника Инспекции государственного строительного надзора РТ </w:t>
      </w:r>
      <w:r w:rsidRPr="00DD7358">
        <w:rPr>
          <w:sz w:val="28"/>
          <w:szCs w:val="28"/>
        </w:rPr>
        <w:lastRenderedPageBreak/>
        <w:t xml:space="preserve">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Но бывает, что в процессе работы участники строительства пытаются где-то поменять виды применяемых материалов", - рассказал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6" w:history="1">
        <w:r w:rsidR="00FF0F19" w:rsidRPr="00DD7358">
          <w:rPr>
            <w:sz w:val="28"/>
            <w:szCs w:val="28"/>
            <w:u w:val="single"/>
          </w:rPr>
          <w:t>https://kamskoe-ustie.ru/news/stroitelstvo/gosstroinadzor-nazval-samye-castye-naruseniia-na-stroikax-tatarstana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Реальное время (realnoevremya.ru),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1" w:name="ant_6345995_3738548362"/>
      <w:r w:rsidRPr="00DD7358">
        <w:rPr>
          <w:sz w:val="28"/>
          <w:szCs w:val="28"/>
        </w:rPr>
        <w:t>ГОССТРОЙНАДЗОР ТАТАРСТАНА НАЗВАЛ САМЫЕ ЧАСТЫЕ НАРУШЕНИЯ НА СТРОЙКАХ</w:t>
      </w:r>
      <w:bookmarkEnd w:id="11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сообщил первый заместитель начальника Инспекции государственного строительного надзора РТ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на пресс-конференции...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 отметил, что характер наиболее распространенных нарушений на стройках Татарстана остается неизменным на протяжении последних лет... </w:t>
      </w:r>
      <w:r w:rsidRPr="00DD7358">
        <w:rPr>
          <w:sz w:val="28"/>
          <w:szCs w:val="28"/>
          <w:shd w:val="clear" w:color="auto" w:fill="C0C0C0"/>
        </w:rPr>
        <w:t>Госстройнадзор</w:t>
      </w:r>
      <w:r w:rsidRPr="00DD7358">
        <w:rPr>
          <w:sz w:val="28"/>
          <w:szCs w:val="28"/>
        </w:rPr>
        <w:t xml:space="preserve"> Татарстана назвал самые частые нарушения на стройках... 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7" w:history="1">
        <w:r w:rsidR="00FF0F19" w:rsidRPr="00DD7358">
          <w:rPr>
            <w:sz w:val="28"/>
            <w:szCs w:val="28"/>
            <w:u w:val="single"/>
          </w:rPr>
          <w:t>https://realnoevremya.ru/news/406360-gosstroynadzor-tatarstana-nazval-samye-chastye-narusheniya-na-stroyke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Актаныш (aktanysh-rt.ru), с. Актаныш,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2" w:name="ant_6345995_3738545111"/>
      <w:r w:rsidRPr="00DD7358">
        <w:rPr>
          <w:sz w:val="28"/>
          <w:szCs w:val="28"/>
        </w:rPr>
        <w:t>ГОССТРОЙНАДЗОР НАЗВАЛ САМЫЕ ЧАСТЫЕ НАРУШЕНИЯ НА СТРОЙКАХ ТАТАРСТАНА</w:t>
      </w:r>
      <w:bookmarkEnd w:id="12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в "Татар-информе" сообщил первый заместитель начальника Инспекции государственного строительного надзора РТ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По словам </w:t>
      </w:r>
      <w:r w:rsidRPr="00DD7358">
        <w:rPr>
          <w:sz w:val="28"/>
          <w:szCs w:val="28"/>
          <w:shd w:val="clear" w:color="auto" w:fill="C0C0C0"/>
        </w:rPr>
        <w:t>Сафиуллина</w:t>
      </w:r>
      <w:r w:rsidRPr="00DD7358">
        <w:rPr>
          <w:sz w:val="28"/>
          <w:szCs w:val="28"/>
        </w:rPr>
        <w:t>, нарушения также могут быть связаны с качеством выполнения строительных работ...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8" w:history="1">
        <w:r w:rsidR="00FF0F19" w:rsidRPr="00DD7358">
          <w:rPr>
            <w:sz w:val="28"/>
            <w:szCs w:val="28"/>
            <w:u w:val="single"/>
          </w:rPr>
          <w:t>https://aktanysh-rt.ru/news/respublikada/gosstroinadzor-nazval-samye-castye-naruseniia-na-stroikax-tatarstana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Вечерняя Казань (evening-kazan.ru),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3" w:name="ant_6345995_3738510316"/>
      <w:r w:rsidRPr="00DD7358">
        <w:rPr>
          <w:sz w:val="28"/>
          <w:szCs w:val="28"/>
        </w:rPr>
        <w:t>"НОВАЯ ЖИЗНЬ" НАЧНЕТСЯ ДЛЯ ДОЛЬЩИКОВ ИЗ ТАТАРСТАНА СО СЛЕДУЮЩЕГО ГОДА</w:t>
      </w:r>
      <w:bookmarkEnd w:id="13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Контроль над этим сектором полностью перейдет в руки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... В настоящее время согласно закону контроль долевого строительства осуществляется 10 муниципальными образованиями республики, однако с 1 января 2027 года "бразды правления" полностью возьмет </w:t>
      </w:r>
      <w:r w:rsidRPr="00DD7358">
        <w:rPr>
          <w:sz w:val="28"/>
          <w:szCs w:val="28"/>
          <w:shd w:val="clear" w:color="auto" w:fill="C0C0C0"/>
        </w:rPr>
        <w:t>Госстройнадзор</w:t>
      </w:r>
      <w:r w:rsidRPr="00DD7358">
        <w:rPr>
          <w:sz w:val="28"/>
          <w:szCs w:val="28"/>
        </w:rPr>
        <w:t>. Решение принято 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19" w:history="1">
        <w:r w:rsidR="00FF0F19" w:rsidRPr="00DD7358">
          <w:rPr>
            <w:sz w:val="28"/>
            <w:szCs w:val="28"/>
            <w:u w:val="single"/>
          </w:rPr>
          <w:t>https://www.evening-kazan.ru/obshhestvo/news/novaya-zhizn-nachnetsya-dlya-dolshchikov-iz-tatarstana-so-sleduyushchego-goda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lastRenderedPageBreak/>
        <w:t>Шахри Казан (shahrikazan.ru),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4" w:name="ant_6345995_3738507950"/>
      <w:r w:rsidRPr="00DD7358">
        <w:rPr>
          <w:sz w:val="28"/>
          <w:szCs w:val="28"/>
        </w:rPr>
        <w:t>"БЕР ГЕНӘ КЕШЕ ДӘ АЧКЫЧСЫЗ ҺӘМ ЯКЛАУСЫЗ КАЛМАСЫН"</w:t>
      </w:r>
      <w:bookmarkEnd w:id="14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Бу хакта Татарстан Республикасы Дәүләт төзелеш күзәтчелеге инспекциясенең өлешле торак төзелешен контрольдә тоту бүлеге башлыгы Фәнзил </w:t>
      </w:r>
      <w:r w:rsidRPr="00DD7358">
        <w:rPr>
          <w:sz w:val="28"/>
          <w:szCs w:val="28"/>
          <w:shd w:val="clear" w:color="auto" w:fill="C0C0C0"/>
        </w:rPr>
        <w:t>Ризванов</w:t>
      </w:r>
      <w:r w:rsidRPr="00DD7358">
        <w:rPr>
          <w:sz w:val="28"/>
          <w:szCs w:val="28"/>
        </w:rPr>
        <w:t xml:space="preserve"> хәбәр итте...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20" w:history="1">
        <w:r w:rsidR="00FF0F19" w:rsidRPr="00DD7358">
          <w:rPr>
            <w:sz w:val="28"/>
            <w:szCs w:val="28"/>
            <w:u w:val="single"/>
          </w:rPr>
          <w:t>https://shahrikazan.ru/news/amgyiat/ber-gena-kese-da-ackycsyz-ham-iaklausyz-kalmasyn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ИА Татар-информ (tatar-inform.ru),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5" w:name="ant_6345995_3738496338"/>
      <w:r w:rsidRPr="00DD7358">
        <w:rPr>
          <w:sz w:val="28"/>
          <w:szCs w:val="28"/>
        </w:rPr>
        <w:t>ГОССТРОЙНАДЗОР РТ ЗАЯВИЛ О ГОТОВНОСТИ РАСШИРИТЬ КОНТРОЛЬ В ДОЛЕВОМ СТРОИТЕЛЬСТВЕ</w:t>
      </w:r>
      <w:bookmarkEnd w:id="15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в "Татар-информе" сообщил начальник отдела по контролю за долевым строительством Управления правовой работы и контроля за долевым строительством Инспекции ГСН РТ Фанзиль </w:t>
      </w:r>
      <w:r w:rsidRPr="00DD7358">
        <w:rPr>
          <w:sz w:val="28"/>
          <w:szCs w:val="28"/>
          <w:shd w:val="clear" w:color="auto" w:fill="C0C0C0"/>
        </w:rPr>
        <w:t>Ризванов</w:t>
      </w:r>
      <w:r w:rsidRPr="00DD7358">
        <w:rPr>
          <w:sz w:val="28"/>
          <w:szCs w:val="28"/>
        </w:rPr>
        <w:t>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21" w:history="1">
        <w:r w:rsidR="00FF0F19" w:rsidRPr="00DD7358">
          <w:rPr>
            <w:sz w:val="28"/>
            <w:szCs w:val="28"/>
            <w:u w:val="single"/>
          </w:rPr>
          <w:t>https://www.tatar-inform.ru/news/gosstroinadzor-rt-zayavil-o-gotovnosti-rassirit-kontrol-v-dolevom-stroitelstve-6041401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ИА Татар-информ (tatar-inform.ru),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6" w:name="ant_6345995_3738487592"/>
      <w:r w:rsidRPr="00DD7358">
        <w:rPr>
          <w:sz w:val="28"/>
          <w:szCs w:val="28"/>
        </w:rPr>
        <w:t>ГОССТРОЙНАДЗОР НАЗВАЛ САМЫЕ ЧАСТЫЕ НАРУШЕНИЯ НА СТРОЙКАХ ТАТАРСТАНА</w:t>
      </w:r>
      <w:bookmarkEnd w:id="16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в "Татар-информе" сообщил первый заместитель начальника Инспекции государственного строительного надзора РТ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По словам </w:t>
      </w:r>
      <w:r w:rsidRPr="00DD7358">
        <w:rPr>
          <w:sz w:val="28"/>
          <w:szCs w:val="28"/>
          <w:shd w:val="clear" w:color="auto" w:fill="C0C0C0"/>
        </w:rPr>
        <w:t>Сафиуллина</w:t>
      </w:r>
      <w:r w:rsidRPr="00DD7358">
        <w:rPr>
          <w:sz w:val="28"/>
          <w:szCs w:val="28"/>
        </w:rPr>
        <w:t>, нарушения также могут быть связаны с качеством выполнения строительных работ...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22" w:history="1">
        <w:r w:rsidR="00FF0F19" w:rsidRPr="00DD7358">
          <w:rPr>
            <w:sz w:val="28"/>
            <w:szCs w:val="28"/>
            <w:u w:val="single"/>
          </w:rPr>
          <w:t>https://www.tatar-inform.ru/news/gosstroinadzor-nazval-samye-castye-naruseniya-na-stroikax-tatarstana-6041397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t>Вечерняя Казань (evening-kazan.ru),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7" w:name="ant_6345995_3738466406"/>
      <w:r w:rsidRPr="00DD7358">
        <w:rPr>
          <w:sz w:val="28"/>
          <w:szCs w:val="28"/>
        </w:rPr>
        <w:t>ГОССТРОЙНАДЗОР ТАТАРСТАНА "ПОЖИНАЕТ ПЛОДЫ" ПРОФИЛАКТИКИ НАРУШЕНИЙ ЗАСТРОЙЩИКОВ</w:t>
      </w:r>
      <w:bookmarkEnd w:id="17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Профилактическая работа является одним из ключевых направлений работы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 Татарстана, первый замначальника инспекции ГСН Ильфарт </w:t>
      </w:r>
      <w:r w:rsidRPr="00DD7358">
        <w:rPr>
          <w:sz w:val="28"/>
          <w:szCs w:val="28"/>
          <w:shd w:val="clear" w:color="auto" w:fill="C0C0C0"/>
        </w:rPr>
        <w:t>Сафиуллин</w:t>
      </w:r>
      <w:r w:rsidRPr="00DD7358">
        <w:rPr>
          <w:sz w:val="28"/>
          <w:szCs w:val="28"/>
        </w:rPr>
        <w:t xml:space="preserve">... Он объяснил, что </w:t>
      </w:r>
      <w:r w:rsidRPr="00DD7358">
        <w:rPr>
          <w:sz w:val="28"/>
          <w:szCs w:val="28"/>
          <w:shd w:val="clear" w:color="auto" w:fill="C0C0C0"/>
        </w:rPr>
        <w:t>Госстройнадзор</w:t>
      </w:r>
      <w:r w:rsidRPr="00DD7358">
        <w:rPr>
          <w:sz w:val="28"/>
          <w:szCs w:val="28"/>
        </w:rPr>
        <w:t xml:space="preserve"> - это организация, которая проверяет соответствие построенного объекта на соответствие проектной документации, прошедшей экспертизы, и привлекает застройщиков к ответственности за нарушения...</w:t>
      </w:r>
    </w:p>
    <w:p w:rsidR="004752DD" w:rsidRPr="00DD7358" w:rsidRDefault="00CA15B8">
      <w:pPr>
        <w:pStyle w:val="ExportHyperlink"/>
        <w:jc w:val="left"/>
        <w:rPr>
          <w:sz w:val="28"/>
          <w:szCs w:val="28"/>
        </w:rPr>
      </w:pPr>
      <w:hyperlink r:id="rId23" w:history="1">
        <w:r w:rsidR="00FF0F19" w:rsidRPr="00DD7358">
          <w:rPr>
            <w:sz w:val="28"/>
            <w:szCs w:val="28"/>
            <w:u w:val="single"/>
          </w:rPr>
          <w:t>https://www.evening-kazan.ru/obshhestvo/news/gosstroynadzor-tatarstana-pozhinaet-plody-profilaktiki-narusheniy-zastroyshchikov</w:t>
        </w:r>
      </w:hyperlink>
    </w:p>
    <w:p w:rsidR="004752DD" w:rsidRPr="00DD7358" w:rsidRDefault="00FF0F19">
      <w:pPr>
        <w:pStyle w:val="a5"/>
        <w:spacing w:before="300"/>
        <w:rPr>
          <w:sz w:val="28"/>
          <w:szCs w:val="28"/>
        </w:rPr>
      </w:pPr>
      <w:r w:rsidRPr="00DD7358">
        <w:rPr>
          <w:sz w:val="28"/>
          <w:szCs w:val="28"/>
        </w:rPr>
        <w:lastRenderedPageBreak/>
        <w:t>ИА Татар-информ (tatar-inform.ru), Казань, 14 сентября 2026</w:t>
      </w:r>
    </w:p>
    <w:p w:rsidR="004752DD" w:rsidRPr="00DD7358" w:rsidRDefault="00FF0F19">
      <w:pPr>
        <w:pStyle w:val="a0"/>
        <w:rPr>
          <w:sz w:val="28"/>
          <w:szCs w:val="28"/>
        </w:rPr>
      </w:pPr>
      <w:bookmarkStart w:id="18" w:name="ant_6345995_3738456200"/>
      <w:r w:rsidRPr="00DD7358">
        <w:rPr>
          <w:sz w:val="28"/>
          <w:szCs w:val="28"/>
        </w:rPr>
        <w:t>ГОССТРОЙНАДЗОР: В ФЕДЕРАЛЬНОМ РЕЕСТРЕ НЕТ ПРОБЛЕМНЫХ ОБЪЕКТОВ ИЗ ТАТАРСТАНА</w:t>
      </w:r>
      <w:bookmarkEnd w:id="18"/>
    </w:p>
    <w:p w:rsidR="004752DD" w:rsidRPr="00DD7358" w:rsidRDefault="00FF0F19">
      <w:pPr>
        <w:pStyle w:val="a4"/>
        <w:rPr>
          <w:sz w:val="28"/>
          <w:szCs w:val="28"/>
        </w:rPr>
      </w:pPr>
      <w:r w:rsidRPr="00DD7358">
        <w:rPr>
          <w:sz w:val="28"/>
          <w:szCs w:val="28"/>
        </w:rPr>
        <w:t xml:space="preserve">Об этом на пресс-конференции в "Татар-информе" сообщил начальник отдела по контролю за долевым строительством Управления правовой работы и контроля за долевым строительством Инспекции </w:t>
      </w:r>
      <w:r w:rsidRPr="00DD7358">
        <w:rPr>
          <w:sz w:val="28"/>
          <w:szCs w:val="28"/>
          <w:shd w:val="clear" w:color="auto" w:fill="C0C0C0"/>
        </w:rPr>
        <w:t>госстройнадзора</w:t>
      </w:r>
      <w:r w:rsidRPr="00DD7358">
        <w:rPr>
          <w:sz w:val="28"/>
          <w:szCs w:val="28"/>
        </w:rPr>
        <w:t xml:space="preserve"> РТ Фанзиль </w:t>
      </w:r>
      <w:r w:rsidRPr="00DD7358">
        <w:rPr>
          <w:sz w:val="28"/>
          <w:szCs w:val="28"/>
          <w:shd w:val="clear" w:color="auto" w:fill="C0C0C0"/>
        </w:rPr>
        <w:t>Ризванов</w:t>
      </w:r>
      <w:r w:rsidRPr="00DD7358">
        <w:rPr>
          <w:sz w:val="28"/>
          <w:szCs w:val="28"/>
        </w:rPr>
        <w:t>...</w:t>
      </w:r>
    </w:p>
    <w:p w:rsidR="004752DD" w:rsidRPr="00DD7358" w:rsidRDefault="00B555D6">
      <w:pPr>
        <w:pStyle w:val="ExportHyperlink"/>
        <w:jc w:val="left"/>
        <w:rPr>
          <w:sz w:val="28"/>
          <w:szCs w:val="28"/>
        </w:rPr>
      </w:pPr>
      <w:hyperlink r:id="rId24" w:history="1">
        <w:r w:rsidR="00FF0F19" w:rsidRPr="00DD7358">
          <w:rPr>
            <w:sz w:val="28"/>
            <w:szCs w:val="28"/>
            <w:u w:val="single"/>
          </w:rPr>
          <w:t>https://www.tatar-inform.ru/news/gosstroinadzor-v-federalnom-reestre-net-problemnyx-obektov-iz-tatarstana-6041391</w:t>
        </w:r>
      </w:hyperlink>
    </w:p>
    <w:p w:rsidR="004752DD" w:rsidRPr="00DD7358" w:rsidRDefault="004752DD">
      <w:pPr>
        <w:rPr>
          <w:sz w:val="28"/>
          <w:szCs w:val="28"/>
        </w:rPr>
      </w:pPr>
    </w:p>
    <w:sectPr w:rsidR="004752DD" w:rsidRPr="00DD7358" w:rsidSect="00DE1779">
      <w:footerReference w:type="default" r:id="rId25"/>
      <w:pgSz w:w="11906" w:h="16838"/>
      <w:pgMar w:top="993" w:right="1134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5D6" w:rsidRDefault="00B555D6">
      <w:r>
        <w:separator/>
      </w:r>
    </w:p>
  </w:endnote>
  <w:endnote w:type="continuationSeparator" w:id="0">
    <w:p w:rsidR="00B555D6" w:rsidRDefault="00B55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191"/>
      <w:gridCol w:w="3096"/>
    </w:tblGrid>
    <w:tr w:rsidR="004752DD">
      <w:tc>
        <w:tcPr>
          <w:tcW w:w="3300" w:type="pct"/>
          <w:tcBorders>
            <w:top w:val="nil"/>
            <w:left w:val="nil"/>
            <w:bottom w:val="nil"/>
            <w:right w:val="nil"/>
          </w:tcBorders>
        </w:tcPr>
        <w:p w:rsidR="004752DD" w:rsidRDefault="00FF0F19">
          <w:pPr>
            <w:rPr>
              <w:color w:val="005672"/>
              <w:sz w:val="16"/>
            </w:rPr>
          </w:pPr>
          <w:r>
            <w:rPr>
              <w:color w:val="005672"/>
              <w:sz w:val="16"/>
            </w:rPr>
            <w:t>© «Медиалогия»</w:t>
          </w:r>
        </w:p>
      </w:tc>
      <w:tc>
        <w:tcPr>
          <w:tcW w:w="1650" w:type="pct"/>
          <w:tcBorders>
            <w:top w:val="nil"/>
            <w:left w:val="nil"/>
            <w:bottom w:val="nil"/>
            <w:right w:val="nil"/>
          </w:tcBorders>
        </w:tcPr>
        <w:p w:rsidR="004752DD" w:rsidRDefault="00FF0F19">
          <w:pPr>
            <w:jc w:val="right"/>
            <w:rPr>
              <w:color w:val="005672"/>
              <w:sz w:val="16"/>
            </w:rPr>
          </w:pPr>
          <w:r>
            <w:rPr>
              <w:color w:val="005672"/>
              <w:sz w:val="16"/>
            </w:rPr>
            <w:t xml:space="preserve">стр. </w:t>
          </w:r>
          <w:r>
            <w:rPr>
              <w:color w:val="005672"/>
              <w:sz w:val="16"/>
            </w:rPr>
            <w:fldChar w:fldCharType="begin"/>
          </w:r>
          <w:r>
            <w:rPr>
              <w:color w:val="005672"/>
              <w:sz w:val="16"/>
            </w:rPr>
            <w:instrText>PAGE</w:instrText>
          </w:r>
          <w:r>
            <w:rPr>
              <w:color w:val="005672"/>
              <w:sz w:val="16"/>
            </w:rPr>
            <w:fldChar w:fldCharType="separate"/>
          </w:r>
          <w:r w:rsidR="00DE1779">
            <w:rPr>
              <w:noProof/>
              <w:color w:val="005672"/>
              <w:sz w:val="16"/>
            </w:rPr>
            <w:t>6</w:t>
          </w:r>
          <w:r>
            <w:rPr>
              <w:color w:val="005672"/>
              <w:sz w:val="16"/>
            </w:rPr>
            <w:fldChar w:fldCharType="end"/>
          </w:r>
          <w:r>
            <w:rPr>
              <w:color w:val="005672"/>
              <w:sz w:val="16"/>
            </w:rPr>
            <w:t xml:space="preserve"> из </w:t>
          </w:r>
          <w:r>
            <w:rPr>
              <w:color w:val="005672"/>
              <w:sz w:val="16"/>
            </w:rPr>
            <w:fldChar w:fldCharType="begin"/>
          </w:r>
          <w:r>
            <w:rPr>
              <w:color w:val="005672"/>
              <w:sz w:val="16"/>
            </w:rPr>
            <w:instrText>NUMPAGES</w:instrText>
          </w:r>
          <w:r>
            <w:rPr>
              <w:color w:val="005672"/>
              <w:sz w:val="16"/>
            </w:rPr>
            <w:fldChar w:fldCharType="separate"/>
          </w:r>
          <w:r w:rsidR="00DE1779">
            <w:rPr>
              <w:noProof/>
              <w:color w:val="005672"/>
              <w:sz w:val="16"/>
            </w:rPr>
            <w:t>6</w:t>
          </w:r>
          <w:r>
            <w:rPr>
              <w:color w:val="005672"/>
              <w:sz w:val="16"/>
            </w:rPr>
            <w:fldChar w:fldCharType="end"/>
          </w:r>
        </w:p>
      </w:tc>
    </w:tr>
  </w:tbl>
  <w:p w:rsidR="004752DD" w:rsidRDefault="004752D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5D6" w:rsidRDefault="00B555D6">
      <w:r>
        <w:separator/>
      </w:r>
    </w:p>
  </w:footnote>
  <w:footnote w:type="continuationSeparator" w:id="0">
    <w:p w:rsidR="00B555D6" w:rsidRDefault="00B55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752DD"/>
    <w:rsid w:val="00352EBB"/>
    <w:rsid w:val="004752DD"/>
    <w:rsid w:val="00777121"/>
    <w:rsid w:val="009F1598"/>
    <w:rsid w:val="00B555D6"/>
    <w:rsid w:val="00BC709D"/>
    <w:rsid w:val="00C00016"/>
    <w:rsid w:val="00CA15B8"/>
    <w:rsid w:val="00DD7358"/>
    <w:rsid w:val="00DE1779"/>
    <w:rsid w:val="00F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5D1B87-2BD6-4C60-8E6C-3B230A17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eastAsia="Arial" w:hAnsi="Arial" w:cs="Arial"/>
      <w:color w:val="000000"/>
      <w:szCs w:val="24"/>
    </w:rPr>
  </w:style>
  <w:style w:type="paragraph" w:styleId="1">
    <w:name w:val="heading 1"/>
    <w:basedOn w:val="a"/>
    <w:next w:val="a"/>
    <w:qFormat/>
    <w:rsid w:val="00EF7B96"/>
    <w:pPr>
      <w:keepNext/>
      <w:pBdr>
        <w:top w:val="nil"/>
        <w:left w:val="nil"/>
        <w:bottom w:val="single" w:sz="12" w:space="0" w:color="767171"/>
        <w:right w:val="nil"/>
        <w:between w:val="single" w:sz="12" w:space="0" w:color="767171"/>
        <w:bar w:val="single" w:sz="12" w:color="767171"/>
      </w:pBdr>
      <w:spacing w:after="240"/>
      <w:outlineLvl w:val="0"/>
    </w:pPr>
    <w:rPr>
      <w:bCs/>
      <w:color w:val="767171"/>
      <w:kern w:val="32"/>
      <w:sz w:val="24"/>
      <w:szCs w:val="32"/>
      <w:shd w:val="clear" w:color="auto" w:fill="FFFFFF"/>
    </w:rPr>
  </w:style>
  <w:style w:type="paragraph" w:styleId="2">
    <w:name w:val="heading 2"/>
    <w:basedOn w:val="a0"/>
    <w:next w:val="a"/>
    <w:qFormat/>
    <w:rsid w:val="00EF7B96"/>
    <w:pPr>
      <w:keepNext/>
      <w:jc w:val="left"/>
    </w:pPr>
    <w:rPr>
      <w:bCs/>
      <w:iCs/>
      <w:szCs w:val="28"/>
    </w:rPr>
  </w:style>
  <w:style w:type="paragraph" w:styleId="3">
    <w:name w:val="heading 3"/>
    <w:basedOn w:val="a0"/>
    <w:next w:val="a"/>
    <w:qFormat/>
    <w:rsid w:val="00EF7B96"/>
    <w:pPr>
      <w:keepNext/>
      <w:jc w:val="left"/>
      <w:outlineLvl w:val="2"/>
    </w:pPr>
    <w:rPr>
      <w:bCs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TocStyle">
    <w:name w:val="TocStyle"/>
    <w:pPr>
      <w:spacing w:before="240" w:after="240"/>
    </w:pPr>
    <w:rPr>
      <w:rFonts w:ascii="Arial" w:eastAsia="Arial" w:hAnsi="Arial" w:cs="Arial"/>
      <w:color w:val="767171"/>
      <w:sz w:val="24"/>
      <w:shd w:val="clear" w:color="auto" w:fill="FFFFFF"/>
    </w:rPr>
  </w:style>
  <w:style w:type="paragraph" w:customStyle="1" w:styleId="TocFieldsStyle">
    <w:name w:val="TocFieldsStyle"/>
    <w:basedOn w:val="a"/>
    <w:pPr>
      <w:spacing w:line="20" w:lineRule="atLeast"/>
      <w:ind w:left="240"/>
    </w:pPr>
    <w:rPr>
      <w:b/>
      <w:i/>
      <w:sz w:val="18"/>
      <w:shd w:val="clear" w:color="auto" w:fill="FFFFFF"/>
    </w:rPr>
  </w:style>
  <w:style w:type="paragraph" w:customStyle="1" w:styleId="a0">
    <w:name w:val="Дайджест_ЗАГОЛОВОК"/>
    <w:basedOn w:val="a"/>
    <w:pPr>
      <w:spacing w:line="20" w:lineRule="atLeast"/>
      <w:jc w:val="both"/>
      <w:outlineLvl w:val="1"/>
    </w:pPr>
    <w:rPr>
      <w:sz w:val="24"/>
      <w:shd w:val="clear" w:color="auto" w:fill="FFFFFF"/>
    </w:rPr>
  </w:style>
  <w:style w:type="paragraph" w:customStyle="1" w:styleId="a4">
    <w:name w:val="Дайджест_ТЕКСТ"/>
    <w:basedOn w:val="a"/>
    <w:pPr>
      <w:spacing w:line="20" w:lineRule="atLeast"/>
      <w:jc w:val="both"/>
    </w:pPr>
    <w:rPr>
      <w:shd w:val="clear" w:color="auto" w:fill="FFFFFF"/>
    </w:rPr>
  </w:style>
  <w:style w:type="paragraph" w:customStyle="1" w:styleId="a5">
    <w:name w:val="Дайджест_СМИ"/>
    <w:basedOn w:val="a"/>
    <w:pPr>
      <w:spacing w:line="20" w:lineRule="atLeast"/>
    </w:pPr>
    <w:rPr>
      <w:b/>
      <w:shd w:val="clear" w:color="auto" w:fill="FFFFFF"/>
    </w:rPr>
  </w:style>
  <w:style w:type="paragraph" w:customStyle="1" w:styleId="ExportHyperlink">
    <w:name w:val="Export_Hyperlink"/>
    <w:basedOn w:val="a"/>
    <w:pPr>
      <w:spacing w:before="200" w:after="100" w:line="20" w:lineRule="atLeast"/>
      <w:jc w:val="right"/>
    </w:pPr>
    <w:rPr>
      <w:color w:val="0000FF"/>
      <w:sz w:val="18"/>
      <w:shd w:val="clear" w:color="auto" w:fill="FFFFFF"/>
    </w:rPr>
  </w:style>
  <w:style w:type="paragraph" w:customStyle="1" w:styleId="ExportAttachment">
    <w:name w:val="Export_Attachment"/>
    <w:basedOn w:val="a"/>
    <w:pPr>
      <w:spacing w:line="20" w:lineRule="atLeast"/>
    </w:pPr>
    <w:rPr>
      <w:color w:val="0000FF"/>
      <w:sz w:val="18"/>
      <w:shd w:val="clear" w:color="auto" w:fill="FFFFFF"/>
    </w:rPr>
  </w:style>
  <w:style w:type="paragraph" w:customStyle="1" w:styleId="Reprints">
    <w:name w:val="Reprints"/>
    <w:basedOn w:val="a"/>
    <w:pPr>
      <w:spacing w:line="20" w:lineRule="atLeast"/>
    </w:pPr>
    <w:rPr>
      <w:color w:val="0000FF"/>
      <w:shd w:val="clear" w:color="auto" w:fill="FFFFFF"/>
    </w:rPr>
  </w:style>
  <w:style w:type="paragraph" w:customStyle="1" w:styleId="reprints0">
    <w:name w:val="reprints_дайджест"/>
    <w:basedOn w:val="a"/>
    <w:pPr>
      <w:spacing w:after="120" w:line="20" w:lineRule="atLeast"/>
      <w:jc w:val="right"/>
    </w:pPr>
    <w:rPr>
      <w:color w:val="595959"/>
      <w:shd w:val="clear" w:color="auto" w:fill="FFFFFF"/>
    </w:rPr>
  </w:style>
  <w:style w:type="paragraph" w:customStyle="1" w:styleId="WarningStyle">
    <w:name w:val="WarningStyle"/>
    <w:basedOn w:val="a"/>
    <w:pPr>
      <w:spacing w:before="120" w:after="240" w:line="20" w:lineRule="atLeast"/>
    </w:pPr>
    <w:rPr>
      <w:color w:val="595959"/>
      <w:shd w:val="clear" w:color="auto" w:fill="FFFFFF"/>
    </w:rPr>
  </w:style>
  <w:style w:type="paragraph" w:customStyle="1" w:styleId="UserMsgStyle">
    <w:name w:val="UserMsgStyle"/>
    <w:basedOn w:val="a"/>
    <w:pPr>
      <w:spacing w:line="20" w:lineRule="atLeast"/>
    </w:pPr>
    <w:rPr>
      <w:color w:val="595959"/>
      <w:sz w:val="16"/>
      <w:shd w:val="clear" w:color="auto" w:fill="FFFFFF"/>
    </w:rPr>
  </w:style>
  <w:style w:type="paragraph" w:customStyle="1" w:styleId="ReprintsHeader">
    <w:name w:val="Reprints_Header"/>
    <w:basedOn w:val="a"/>
    <w:pPr>
      <w:spacing w:line="20" w:lineRule="atLeast"/>
    </w:pPr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yalmetevsk.ru/tatarstan/view/v-tatarstane-nazvali-samye-castye-narusenia-na-strojkah" TargetMode="External"/><Relationship Id="rId13" Type="http://schemas.openxmlformats.org/officeDocument/2006/relationships/hyperlink" Target="https://nizhnekamsk-rt.ru/news/obschestvo/gosstroinadzor-tatarstana-vyiavil-osnovnye-problemy-na-stroikax" TargetMode="External"/><Relationship Id="rId18" Type="http://schemas.openxmlformats.org/officeDocument/2006/relationships/hyperlink" Target="https://aktanysh-rt.ru/news/respublikada/gosstroinadzor-nazval-samye-castye-naruseniia-na-stroikax-tatarstana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tatar-inform.ru/news/gosstroinadzor-rt-zayavil-o-gotovnosti-rassirit-kontrol-v-dolevom-stroitelstve-6041401" TargetMode="External"/><Relationship Id="rId7" Type="http://schemas.openxmlformats.org/officeDocument/2006/relationships/hyperlink" Target="https://prokazan.ru/novosti-tatarstana/view/s-2027-goda-dolsikov-tatarstana-budet-kurirovat-tolko-gosstrojnadzor" TargetMode="External"/><Relationship Id="rId12" Type="http://schemas.openxmlformats.org/officeDocument/2006/relationships/hyperlink" Target="https://kazved.ru/news/nazvany-glavnye-naruseniya-na-stroikax-tatarstana-5890380" TargetMode="External"/><Relationship Id="rId17" Type="http://schemas.openxmlformats.org/officeDocument/2006/relationships/hyperlink" Target="https://realnoevremya.ru/news/406360-gosstroynadzor-tatarstana-nazval-samye-chastye-narusheniya-na-stroyke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kamskoe-ustie.ru/news/stroitelstvo/gosstroinadzor-nazval-samye-castye-naruseniia-na-stroikax-tatarstana" TargetMode="External"/><Relationship Id="rId20" Type="http://schemas.openxmlformats.org/officeDocument/2006/relationships/hyperlink" Target="https://shahrikazan.ru/news/amgyiat/ber-gena-kese-da-ackycsyz-ham-iaklausyz-kalmasyn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kazan.kp.ru/online/news/7172290/" TargetMode="External"/><Relationship Id="rId24" Type="http://schemas.openxmlformats.org/officeDocument/2006/relationships/hyperlink" Target="https://www.tatar-inform.ru/news/gosstroinadzor-v-federalnom-reestre-net-problemnyx-obektov-iz-tatarstana-604139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trt-tv.ru/2026/09/14/na-strojkah-tatarstana-vyyavlyayut-narusheniya-iz-za-zameny-materialov/" TargetMode="External"/><Relationship Id="rId23" Type="http://schemas.openxmlformats.org/officeDocument/2006/relationships/hyperlink" Target="https://www.evening-kazan.ru/obshhestvo/news/gosstroynadzor-tatarstana-pozhinaet-plody-profilaktiki-narusheniy-zastroyshchikov" TargetMode="External"/><Relationship Id="rId10" Type="http://schemas.openxmlformats.org/officeDocument/2006/relationships/hyperlink" Target="https://moyalmetevsk.ru/tatarstan/view/v-tatarstane-kontrol-za-dolsikami-peredadut-gosstrojnadzoru-s-2027-goda" TargetMode="External"/><Relationship Id="rId19" Type="http://schemas.openxmlformats.org/officeDocument/2006/relationships/hyperlink" Target="https://www.evening-kazan.ru/obshhestvo/news/novaya-zhizn-nachnetsya-dlya-dolshchikov-iz-tatarstana-so-sleduyushchego-god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ogorodchelny.ru/news-rt/view/kontrol-za-dolsikami-v-tatarstane-polnostu-perejdet-k-gosstrojnadzoru" TargetMode="External"/><Relationship Id="rId14" Type="http://schemas.openxmlformats.org/officeDocument/2006/relationships/hyperlink" Target="https://progorodchelny.ru/news-rt/view/na-strojkah-tatarstana-case-vsego-nahodat-otklonenia-ot-proekta" TargetMode="External"/><Relationship Id="rId22" Type="http://schemas.openxmlformats.org/officeDocument/2006/relationships/hyperlink" Target="https://www.tatar-inform.ru/news/gosstroinadzor-nazval-samye-castye-naruseniya-na-stroikax-tatarstana-604139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Medialogia</Company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Medialogia Report</dc:subject>
  <dc:creator>Medialogia</dc:creator>
  <cp:keywords>Medialogia</cp:keywords>
  <dc:description>This document was generated by login.mlg.ru</dc:description>
  <cp:lastModifiedBy>ПТО06</cp:lastModifiedBy>
  <cp:revision>8</cp:revision>
  <dcterms:created xsi:type="dcterms:W3CDTF">2026-09-15T11:37:00Z</dcterms:created>
  <dcterms:modified xsi:type="dcterms:W3CDTF">2026-09-15T11:45:00Z</dcterms:modified>
  <cp:category>Document Generator</cp:category>
</cp:coreProperties>
</file>