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3C" w:rsidRPr="00F4633C" w:rsidRDefault="00F4633C" w:rsidP="00F4633C">
      <w:pPr>
        <w:spacing w:before="100" w:beforeAutospacing="1" w:after="291" w:line="463" w:lineRule="atLeast"/>
        <w:jc w:val="center"/>
        <w:outlineLvl w:val="1"/>
        <w:rPr>
          <w:rFonts w:ascii="Arial" w:eastAsia="Times New Roman" w:hAnsi="Arial" w:cs="Arial"/>
          <w:b/>
          <w:bCs/>
          <w:color w:val="1163A8"/>
          <w:kern w:val="36"/>
          <w:sz w:val="41"/>
          <w:szCs w:val="41"/>
          <w:lang w:eastAsia="ru-RU"/>
        </w:rPr>
      </w:pPr>
      <w:r w:rsidRPr="00F4633C">
        <w:rPr>
          <w:rFonts w:ascii="Arial" w:eastAsia="Times New Roman" w:hAnsi="Arial" w:cs="Arial"/>
          <w:b/>
          <w:bCs/>
          <w:color w:val="1163A8"/>
          <w:kern w:val="36"/>
          <w:sz w:val="41"/>
          <w:szCs w:val="41"/>
          <w:lang w:eastAsia="ru-RU"/>
        </w:rPr>
        <w:t xml:space="preserve">В Казани подрядчиков, сорвавших сдачу домов по </w:t>
      </w:r>
      <w:proofErr w:type="spellStart"/>
      <w:r w:rsidRPr="00F4633C">
        <w:rPr>
          <w:rFonts w:ascii="Arial" w:eastAsia="Times New Roman" w:hAnsi="Arial" w:cs="Arial"/>
          <w:b/>
          <w:bCs/>
          <w:color w:val="1163A8"/>
          <w:kern w:val="36"/>
          <w:sz w:val="41"/>
          <w:szCs w:val="41"/>
          <w:lang w:eastAsia="ru-RU"/>
        </w:rPr>
        <w:t>соципотеке</w:t>
      </w:r>
      <w:proofErr w:type="spellEnd"/>
      <w:r w:rsidRPr="00F4633C">
        <w:rPr>
          <w:rFonts w:ascii="Arial" w:eastAsia="Times New Roman" w:hAnsi="Arial" w:cs="Arial"/>
          <w:b/>
          <w:bCs/>
          <w:color w:val="1163A8"/>
          <w:kern w:val="36"/>
          <w:sz w:val="41"/>
          <w:szCs w:val="41"/>
          <w:lang w:eastAsia="ru-RU"/>
        </w:rPr>
        <w:t>, отстранили от работ</w:t>
      </w:r>
    </w:p>
    <w:p w:rsidR="00F4633C" w:rsidRPr="00F4633C" w:rsidRDefault="00F4633C" w:rsidP="00F4633C">
      <w:pPr>
        <w:spacing w:before="100" w:beforeAutospacing="1" w:after="120" w:line="240" w:lineRule="auto"/>
        <w:jc w:val="center"/>
        <w:outlineLvl w:val="4"/>
        <w:rPr>
          <w:rFonts w:ascii="Arial" w:eastAsia="Times New Roman" w:hAnsi="Arial" w:cs="Arial"/>
          <w:b/>
          <w:bCs/>
          <w:color w:val="1163A8"/>
          <w:sz w:val="27"/>
          <w:szCs w:val="27"/>
          <w:lang w:eastAsia="ru-RU"/>
        </w:rPr>
      </w:pPr>
      <w:r w:rsidRPr="00F4633C">
        <w:rPr>
          <w:rFonts w:ascii="Arial" w:eastAsia="Times New Roman" w:hAnsi="Arial" w:cs="Arial"/>
          <w:b/>
          <w:bCs/>
          <w:color w:val="1163A8"/>
          <w:sz w:val="27"/>
          <w:szCs w:val="27"/>
          <w:lang w:eastAsia="ru-RU"/>
        </w:rPr>
        <w:t xml:space="preserve">Наняли </w:t>
      </w:r>
      <w:proofErr w:type="gramStart"/>
      <w:r w:rsidRPr="00F4633C">
        <w:rPr>
          <w:rFonts w:ascii="Arial" w:eastAsia="Times New Roman" w:hAnsi="Arial" w:cs="Arial"/>
          <w:b/>
          <w:bCs/>
          <w:color w:val="1163A8"/>
          <w:sz w:val="27"/>
          <w:szCs w:val="27"/>
          <w:lang w:eastAsia="ru-RU"/>
        </w:rPr>
        <w:t>новых</w:t>
      </w:r>
      <w:proofErr w:type="gramEnd"/>
      <w:r w:rsidRPr="00F4633C">
        <w:rPr>
          <w:rFonts w:ascii="Arial" w:eastAsia="Times New Roman" w:hAnsi="Arial" w:cs="Arial"/>
          <w:b/>
          <w:bCs/>
          <w:color w:val="1163A8"/>
          <w:sz w:val="27"/>
          <w:szCs w:val="27"/>
          <w:lang w:eastAsia="ru-RU"/>
        </w:rPr>
        <w:t>, и за их работой ввели жесткий контроль со стороны городской администрации</w:t>
      </w:r>
    </w:p>
    <w:p w:rsidR="00F4633C" w:rsidRPr="00F4633C" w:rsidRDefault="00F4633C" w:rsidP="00F4633C">
      <w:pPr>
        <w:shd w:val="clear" w:color="auto" w:fill="EAEAEA"/>
        <w:spacing w:after="0" w:line="240" w:lineRule="auto"/>
        <w:jc w:val="center"/>
        <w:rPr>
          <w:rFonts w:ascii="Tahoma" w:eastAsia="Times New Roman" w:hAnsi="Tahoma" w:cs="Tahoma"/>
          <w:color w:val="323232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323232"/>
          <w:sz w:val="21"/>
          <w:szCs w:val="21"/>
          <w:lang w:eastAsia="ru-RU"/>
        </w:rPr>
        <w:drawing>
          <wp:inline distT="0" distB="0" distL="0" distR="0">
            <wp:extent cx="2863215" cy="2144395"/>
            <wp:effectExtent l="19050" t="0" r="0" b="0"/>
            <wp:docPr id="1" name="photoimg" descr="Дома по программе соципотеки в столице республики строить собираются на улицах Хади Такташа, Чистопольская, Актайская и Аделя Куту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img" descr="Дома по программе соципотеки в столице республики строить собираются на улицах Хади Такташа, Чистопольская, Актайская и Аделя Куту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33C" w:rsidRPr="00F4633C" w:rsidRDefault="00F4633C" w:rsidP="00F4633C">
      <w:pPr>
        <w:shd w:val="clear" w:color="auto" w:fill="EAEAEA"/>
        <w:spacing w:after="0" w:line="240" w:lineRule="auto"/>
        <w:jc w:val="center"/>
        <w:rPr>
          <w:rFonts w:ascii="Tahoma" w:eastAsia="Times New Roman" w:hAnsi="Tahoma" w:cs="Tahoma"/>
          <w:b/>
          <w:bCs/>
          <w:color w:val="7A7A7A"/>
          <w:sz w:val="17"/>
          <w:szCs w:val="17"/>
          <w:lang w:eastAsia="ru-RU"/>
        </w:rPr>
      </w:pPr>
      <w:r w:rsidRPr="00F4633C">
        <w:rPr>
          <w:rFonts w:ascii="Tahoma" w:eastAsia="Times New Roman" w:hAnsi="Tahoma" w:cs="Tahoma"/>
          <w:b/>
          <w:bCs/>
          <w:color w:val="7A7A7A"/>
          <w:sz w:val="17"/>
          <w:szCs w:val="17"/>
          <w:lang w:eastAsia="ru-RU"/>
        </w:rPr>
        <w:t xml:space="preserve">Дома по программе </w:t>
      </w:r>
      <w:proofErr w:type="spellStart"/>
      <w:r w:rsidRPr="00F4633C">
        <w:rPr>
          <w:rFonts w:ascii="Tahoma" w:eastAsia="Times New Roman" w:hAnsi="Tahoma" w:cs="Tahoma"/>
          <w:b/>
          <w:bCs/>
          <w:color w:val="7A7A7A"/>
          <w:sz w:val="17"/>
          <w:szCs w:val="17"/>
          <w:lang w:eastAsia="ru-RU"/>
        </w:rPr>
        <w:t>соципотеки</w:t>
      </w:r>
      <w:proofErr w:type="spellEnd"/>
      <w:r w:rsidRPr="00F4633C">
        <w:rPr>
          <w:rFonts w:ascii="Tahoma" w:eastAsia="Times New Roman" w:hAnsi="Tahoma" w:cs="Tahoma"/>
          <w:b/>
          <w:bCs/>
          <w:color w:val="7A7A7A"/>
          <w:sz w:val="17"/>
          <w:szCs w:val="17"/>
          <w:lang w:eastAsia="ru-RU"/>
        </w:rPr>
        <w:t xml:space="preserve"> в столице республики строить собираются на улицах </w:t>
      </w:r>
      <w:proofErr w:type="spellStart"/>
      <w:r w:rsidRPr="00F4633C">
        <w:rPr>
          <w:rFonts w:ascii="Tahoma" w:eastAsia="Times New Roman" w:hAnsi="Tahoma" w:cs="Tahoma"/>
          <w:b/>
          <w:bCs/>
          <w:color w:val="7A7A7A"/>
          <w:sz w:val="17"/>
          <w:szCs w:val="17"/>
          <w:lang w:eastAsia="ru-RU"/>
        </w:rPr>
        <w:t>Хади</w:t>
      </w:r>
      <w:proofErr w:type="spellEnd"/>
      <w:r w:rsidRPr="00F4633C">
        <w:rPr>
          <w:rFonts w:ascii="Tahoma" w:eastAsia="Times New Roman" w:hAnsi="Tahoma" w:cs="Tahoma"/>
          <w:b/>
          <w:bCs/>
          <w:color w:val="7A7A7A"/>
          <w:sz w:val="17"/>
          <w:szCs w:val="17"/>
          <w:lang w:eastAsia="ru-RU"/>
        </w:rPr>
        <w:t xml:space="preserve"> </w:t>
      </w:r>
      <w:proofErr w:type="spellStart"/>
      <w:r w:rsidRPr="00F4633C">
        <w:rPr>
          <w:rFonts w:ascii="Tahoma" w:eastAsia="Times New Roman" w:hAnsi="Tahoma" w:cs="Tahoma"/>
          <w:b/>
          <w:bCs/>
          <w:color w:val="7A7A7A"/>
          <w:sz w:val="17"/>
          <w:szCs w:val="17"/>
          <w:lang w:eastAsia="ru-RU"/>
        </w:rPr>
        <w:t>Такташа</w:t>
      </w:r>
      <w:proofErr w:type="spellEnd"/>
      <w:r w:rsidRPr="00F4633C">
        <w:rPr>
          <w:rFonts w:ascii="Tahoma" w:eastAsia="Times New Roman" w:hAnsi="Tahoma" w:cs="Tahoma"/>
          <w:b/>
          <w:bCs/>
          <w:color w:val="7A7A7A"/>
          <w:sz w:val="17"/>
          <w:szCs w:val="17"/>
          <w:lang w:eastAsia="ru-RU"/>
        </w:rPr>
        <w:t xml:space="preserve">, </w:t>
      </w:r>
      <w:proofErr w:type="spellStart"/>
      <w:r w:rsidRPr="00F4633C">
        <w:rPr>
          <w:rFonts w:ascii="Tahoma" w:eastAsia="Times New Roman" w:hAnsi="Tahoma" w:cs="Tahoma"/>
          <w:b/>
          <w:bCs/>
          <w:color w:val="7A7A7A"/>
          <w:sz w:val="17"/>
          <w:szCs w:val="17"/>
          <w:lang w:eastAsia="ru-RU"/>
        </w:rPr>
        <w:t>Чистопольская</w:t>
      </w:r>
      <w:proofErr w:type="spellEnd"/>
      <w:r w:rsidRPr="00F4633C">
        <w:rPr>
          <w:rFonts w:ascii="Tahoma" w:eastAsia="Times New Roman" w:hAnsi="Tahoma" w:cs="Tahoma"/>
          <w:b/>
          <w:bCs/>
          <w:color w:val="7A7A7A"/>
          <w:sz w:val="17"/>
          <w:szCs w:val="17"/>
          <w:lang w:eastAsia="ru-RU"/>
        </w:rPr>
        <w:t xml:space="preserve">, </w:t>
      </w:r>
      <w:proofErr w:type="spellStart"/>
      <w:r w:rsidRPr="00F4633C">
        <w:rPr>
          <w:rFonts w:ascii="Tahoma" w:eastAsia="Times New Roman" w:hAnsi="Tahoma" w:cs="Tahoma"/>
          <w:b/>
          <w:bCs/>
          <w:color w:val="7A7A7A"/>
          <w:sz w:val="17"/>
          <w:szCs w:val="17"/>
          <w:lang w:eastAsia="ru-RU"/>
        </w:rPr>
        <w:t>Актайская</w:t>
      </w:r>
      <w:proofErr w:type="spellEnd"/>
      <w:r w:rsidRPr="00F4633C">
        <w:rPr>
          <w:rFonts w:ascii="Tahoma" w:eastAsia="Times New Roman" w:hAnsi="Tahoma" w:cs="Tahoma"/>
          <w:b/>
          <w:bCs/>
          <w:color w:val="7A7A7A"/>
          <w:sz w:val="17"/>
          <w:szCs w:val="17"/>
          <w:lang w:eastAsia="ru-RU"/>
        </w:rPr>
        <w:t xml:space="preserve"> и </w:t>
      </w:r>
      <w:proofErr w:type="spellStart"/>
      <w:r w:rsidRPr="00F4633C">
        <w:rPr>
          <w:rFonts w:ascii="Tahoma" w:eastAsia="Times New Roman" w:hAnsi="Tahoma" w:cs="Tahoma"/>
          <w:b/>
          <w:bCs/>
          <w:color w:val="7A7A7A"/>
          <w:sz w:val="17"/>
          <w:szCs w:val="17"/>
          <w:lang w:eastAsia="ru-RU"/>
        </w:rPr>
        <w:t>Аделя</w:t>
      </w:r>
      <w:proofErr w:type="spellEnd"/>
      <w:r w:rsidRPr="00F4633C">
        <w:rPr>
          <w:rFonts w:ascii="Tahoma" w:eastAsia="Times New Roman" w:hAnsi="Tahoma" w:cs="Tahoma"/>
          <w:b/>
          <w:bCs/>
          <w:color w:val="7A7A7A"/>
          <w:sz w:val="17"/>
          <w:szCs w:val="17"/>
          <w:lang w:eastAsia="ru-RU"/>
        </w:rPr>
        <w:t xml:space="preserve"> </w:t>
      </w:r>
      <w:proofErr w:type="spellStart"/>
      <w:r w:rsidRPr="00F4633C">
        <w:rPr>
          <w:rFonts w:ascii="Tahoma" w:eastAsia="Times New Roman" w:hAnsi="Tahoma" w:cs="Tahoma"/>
          <w:b/>
          <w:bCs/>
          <w:color w:val="7A7A7A"/>
          <w:sz w:val="17"/>
          <w:szCs w:val="17"/>
          <w:lang w:eastAsia="ru-RU"/>
        </w:rPr>
        <w:t>Кутуя</w:t>
      </w:r>
      <w:proofErr w:type="spellEnd"/>
    </w:p>
    <w:p w:rsidR="00F4633C" w:rsidRPr="00F4633C" w:rsidRDefault="00F4633C" w:rsidP="00F4633C">
      <w:pPr>
        <w:shd w:val="clear" w:color="auto" w:fill="EAEAEA"/>
        <w:spacing w:after="171" w:line="240" w:lineRule="auto"/>
        <w:jc w:val="center"/>
        <w:rPr>
          <w:rFonts w:ascii="Tahoma" w:eastAsia="Times New Roman" w:hAnsi="Tahoma" w:cs="Tahoma"/>
          <w:color w:val="323232"/>
          <w:sz w:val="17"/>
          <w:szCs w:val="17"/>
          <w:lang w:eastAsia="ru-RU"/>
        </w:rPr>
      </w:pPr>
      <w:r w:rsidRPr="00F4633C">
        <w:rPr>
          <w:rFonts w:ascii="Tahoma" w:eastAsia="Times New Roman" w:hAnsi="Tahoma" w:cs="Tahoma"/>
          <w:color w:val="323232"/>
          <w:sz w:val="17"/>
          <w:szCs w:val="17"/>
          <w:lang w:eastAsia="ru-RU"/>
        </w:rPr>
        <w:t xml:space="preserve">Фото: архив КП </w:t>
      </w:r>
    </w:p>
    <w:p w:rsidR="00F4633C" w:rsidRPr="00F4633C" w:rsidRDefault="00F4633C" w:rsidP="00F4633C">
      <w:pPr>
        <w:spacing w:line="240" w:lineRule="auto"/>
        <w:jc w:val="center"/>
        <w:rPr>
          <w:rFonts w:ascii="Tahoma" w:eastAsia="Times New Roman" w:hAnsi="Tahoma" w:cs="Tahoma"/>
          <w:color w:val="323232"/>
          <w:sz w:val="17"/>
          <w:szCs w:val="17"/>
          <w:lang w:eastAsia="ru-RU"/>
        </w:rPr>
      </w:pPr>
      <w:hyperlink r:id="rId5" w:history="1">
        <w:r w:rsidRPr="00F4633C">
          <w:rPr>
            <w:rFonts w:ascii="Tahoma" w:eastAsia="Times New Roman" w:hAnsi="Tahoma" w:cs="Tahoma"/>
            <w:b/>
            <w:bCs/>
            <w:color w:val="1163A8"/>
            <w:sz w:val="17"/>
            <w:szCs w:val="17"/>
            <w:lang w:eastAsia="ru-RU"/>
          </w:rPr>
          <w:t>Лика ИСАЕВА</w:t>
        </w:r>
      </w:hyperlink>
      <w:r w:rsidRPr="00F4633C">
        <w:rPr>
          <w:rFonts w:ascii="Tahoma" w:eastAsia="Times New Roman" w:hAnsi="Tahoma" w:cs="Tahoma"/>
          <w:color w:val="323232"/>
          <w:sz w:val="17"/>
          <w:szCs w:val="17"/>
          <w:lang w:eastAsia="ru-RU"/>
        </w:rPr>
        <w:t xml:space="preserve"> — 13.01.2011 14:44 </w:t>
      </w:r>
    </w:p>
    <w:p w:rsidR="00F4633C" w:rsidRPr="00F4633C" w:rsidRDefault="00F4633C" w:rsidP="00F4633C">
      <w:pPr>
        <w:spacing w:before="100" w:beforeAutospacing="1" w:after="343" w:line="240" w:lineRule="auto"/>
        <w:jc w:val="center"/>
        <w:rPr>
          <w:rFonts w:ascii="Tahoma" w:eastAsia="Times New Roman" w:hAnsi="Tahoma" w:cs="Tahoma"/>
          <w:color w:val="323232"/>
          <w:sz w:val="21"/>
          <w:szCs w:val="21"/>
          <w:lang w:eastAsia="ru-RU"/>
        </w:rPr>
      </w:pPr>
      <w:r w:rsidRPr="00F4633C">
        <w:rPr>
          <w:rFonts w:ascii="Tahoma" w:eastAsia="Times New Roman" w:hAnsi="Tahoma" w:cs="Tahoma"/>
          <w:color w:val="323232"/>
          <w:sz w:val="17"/>
          <w:szCs w:val="17"/>
          <w:lang w:eastAsia="ru-RU"/>
        </w:rPr>
        <w:pict/>
      </w:r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>В прошлом году ипотечное строительство в городе подвело горожан - 400 тысяч кв. метров жилья не ввели в строй.</w:t>
      </w:r>
    </w:p>
    <w:p w:rsidR="00F4633C" w:rsidRPr="00F4633C" w:rsidRDefault="00F4633C" w:rsidP="00F4633C">
      <w:pPr>
        <w:spacing w:before="100" w:beforeAutospacing="1" w:after="343" w:line="240" w:lineRule="auto"/>
        <w:jc w:val="center"/>
        <w:rPr>
          <w:rFonts w:ascii="Tahoma" w:eastAsia="Times New Roman" w:hAnsi="Tahoma" w:cs="Tahoma"/>
          <w:color w:val="323232"/>
          <w:sz w:val="21"/>
          <w:szCs w:val="21"/>
          <w:lang w:eastAsia="ru-RU"/>
        </w:rPr>
      </w:pPr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>- Мы расстались с нерадивыми подрядчиками, скрупулезно подходим к тендерной политике, выбираем тех поставщиков, которые смогут соблюсти сроки и выполнить работу качественно, - прокомментировал это городской глава.</w:t>
      </w:r>
    </w:p>
    <w:p w:rsidR="00F4633C" w:rsidRPr="00F4633C" w:rsidRDefault="00F4633C" w:rsidP="00F4633C">
      <w:pPr>
        <w:spacing w:before="100" w:beforeAutospacing="1" w:after="343" w:line="240" w:lineRule="auto"/>
        <w:jc w:val="center"/>
        <w:rPr>
          <w:rFonts w:ascii="Tahoma" w:eastAsia="Times New Roman" w:hAnsi="Tahoma" w:cs="Tahoma"/>
          <w:color w:val="323232"/>
          <w:sz w:val="21"/>
          <w:szCs w:val="21"/>
          <w:lang w:eastAsia="ru-RU"/>
        </w:rPr>
      </w:pPr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 xml:space="preserve">Но только ситуацию придется исправлять в авральном режиме уже к первому полугодию. Ведь кроме тех, что не достроили в прошлом году, необходимо построить </w:t>
      </w:r>
      <w:proofErr w:type="gramStart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>новые</w:t>
      </w:r>
      <w:proofErr w:type="gramEnd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>.</w:t>
      </w:r>
    </w:p>
    <w:p w:rsidR="00F4633C" w:rsidRPr="00F4633C" w:rsidRDefault="00F4633C" w:rsidP="00F4633C">
      <w:pPr>
        <w:spacing w:before="100" w:beforeAutospacing="1" w:after="343" w:line="240" w:lineRule="auto"/>
        <w:jc w:val="center"/>
        <w:rPr>
          <w:rFonts w:ascii="Tahoma" w:eastAsia="Times New Roman" w:hAnsi="Tahoma" w:cs="Tahoma"/>
          <w:color w:val="323232"/>
          <w:sz w:val="21"/>
          <w:szCs w:val="21"/>
          <w:lang w:eastAsia="ru-RU"/>
        </w:rPr>
      </w:pPr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 xml:space="preserve">Дома по программе </w:t>
      </w:r>
      <w:proofErr w:type="spellStart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>соципотеки</w:t>
      </w:r>
      <w:proofErr w:type="spellEnd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 xml:space="preserve"> в столице республики строить собираются на улицах </w:t>
      </w:r>
      <w:proofErr w:type="spellStart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>Хади</w:t>
      </w:r>
      <w:proofErr w:type="spellEnd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 xml:space="preserve"> </w:t>
      </w:r>
      <w:proofErr w:type="spellStart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>Такташа</w:t>
      </w:r>
      <w:proofErr w:type="spellEnd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 xml:space="preserve">, </w:t>
      </w:r>
      <w:proofErr w:type="spellStart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>Чистопольская</w:t>
      </w:r>
      <w:proofErr w:type="spellEnd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 xml:space="preserve">, </w:t>
      </w:r>
      <w:proofErr w:type="spellStart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>Актайская</w:t>
      </w:r>
      <w:proofErr w:type="spellEnd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 xml:space="preserve"> и </w:t>
      </w:r>
      <w:proofErr w:type="spellStart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>Аделя</w:t>
      </w:r>
      <w:proofErr w:type="spellEnd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 xml:space="preserve"> </w:t>
      </w:r>
      <w:proofErr w:type="spellStart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>Кутуя</w:t>
      </w:r>
      <w:proofErr w:type="spellEnd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 xml:space="preserve">, сообщает </w:t>
      </w:r>
      <w:hyperlink r:id="rId6" w:tgtFrame="_blank" w:history="1">
        <w:proofErr w:type="spellStart"/>
        <w:r w:rsidRPr="00F4633C">
          <w:rPr>
            <w:rFonts w:ascii="Tahoma" w:eastAsia="Times New Roman" w:hAnsi="Tahoma" w:cs="Tahoma"/>
            <w:color w:val="1163A8"/>
            <w:sz w:val="21"/>
            <w:szCs w:val="21"/>
            <w:lang w:eastAsia="ru-RU"/>
          </w:rPr>
          <w:t>kzn.ru</w:t>
        </w:r>
        <w:proofErr w:type="spellEnd"/>
        <w:r w:rsidRPr="00F4633C">
          <w:rPr>
            <w:rFonts w:ascii="Tahoma" w:eastAsia="Times New Roman" w:hAnsi="Tahoma" w:cs="Tahoma"/>
            <w:color w:val="1163A8"/>
            <w:sz w:val="21"/>
            <w:szCs w:val="21"/>
            <w:lang w:eastAsia="ru-RU"/>
          </w:rPr>
          <w:t>.</w:t>
        </w:r>
      </w:hyperlink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 xml:space="preserve"> Причем для застройки выбрали участок на улице </w:t>
      </w:r>
      <w:proofErr w:type="spellStart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>Хади</w:t>
      </w:r>
      <w:proofErr w:type="spellEnd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 xml:space="preserve"> </w:t>
      </w:r>
      <w:proofErr w:type="spellStart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>Такташ</w:t>
      </w:r>
      <w:proofErr w:type="spellEnd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>, который местные жители облюбовали для свалки строительного мусора. По проекту скоро вместо пустыря будет и жилой дом, и детский сад.</w:t>
      </w:r>
    </w:p>
    <w:p w:rsidR="00F4633C" w:rsidRPr="00F4633C" w:rsidRDefault="00F4633C" w:rsidP="00F4633C">
      <w:pPr>
        <w:spacing w:before="100" w:beforeAutospacing="1" w:line="240" w:lineRule="auto"/>
        <w:jc w:val="center"/>
        <w:rPr>
          <w:rFonts w:ascii="Tahoma" w:eastAsia="Times New Roman" w:hAnsi="Tahoma" w:cs="Tahoma"/>
          <w:color w:val="323232"/>
          <w:sz w:val="21"/>
          <w:szCs w:val="21"/>
          <w:lang w:eastAsia="ru-RU"/>
        </w:rPr>
      </w:pPr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 xml:space="preserve">- В этом году в Казани по программе </w:t>
      </w:r>
      <w:proofErr w:type="spellStart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>соципотеки</w:t>
      </w:r>
      <w:proofErr w:type="spellEnd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 xml:space="preserve"> должно быть введено в строй 240 тысяч кв</w:t>
      </w:r>
      <w:proofErr w:type="gramStart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>.м</w:t>
      </w:r>
      <w:proofErr w:type="gramEnd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 xml:space="preserve"> жилья, - сообщил во время планового объезда строительных площадок мэр города </w:t>
      </w:r>
      <w:proofErr w:type="spellStart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>Ильсур</w:t>
      </w:r>
      <w:proofErr w:type="spellEnd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 xml:space="preserve"> </w:t>
      </w:r>
      <w:proofErr w:type="spellStart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>Метшин</w:t>
      </w:r>
      <w:proofErr w:type="spellEnd"/>
      <w:r w:rsidRPr="00F4633C">
        <w:rPr>
          <w:rFonts w:ascii="Tahoma" w:eastAsia="Times New Roman" w:hAnsi="Tahoma" w:cs="Tahoma"/>
          <w:color w:val="323232"/>
          <w:sz w:val="21"/>
          <w:szCs w:val="21"/>
          <w:lang w:eastAsia="ru-RU"/>
        </w:rPr>
        <w:t>.</w:t>
      </w:r>
    </w:p>
    <w:p w:rsidR="00734943" w:rsidRDefault="00734943"/>
    <w:sectPr w:rsidR="00734943" w:rsidSect="00734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4633C"/>
    <w:rsid w:val="00734943"/>
    <w:rsid w:val="00F4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85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6523">
              <w:marLeft w:val="0"/>
              <w:marRight w:val="171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2980450">
              <w:marLeft w:val="0"/>
              <w:marRight w:val="0"/>
              <w:marTop w:val="0"/>
              <w:marBottom w:val="3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p.ru/go/http:/www.kzn.ru/" TargetMode="External"/><Relationship Id="rId5" Type="http://schemas.openxmlformats.org/officeDocument/2006/relationships/hyperlink" Target="http://kp.ru/daily/column/4011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>IGSN RT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Губайдуллина</dc:creator>
  <cp:keywords/>
  <dc:description/>
  <cp:lastModifiedBy>Губайдуллина</cp:lastModifiedBy>
  <cp:revision>1</cp:revision>
  <dcterms:created xsi:type="dcterms:W3CDTF">2011-01-14T09:10:00Z</dcterms:created>
  <dcterms:modified xsi:type="dcterms:W3CDTF">2011-01-14T09:10:00Z</dcterms:modified>
</cp:coreProperties>
</file>