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5249">
      <w:pPr>
        <w:pStyle w:val="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Общественное обсуждение проектов Программ профилактики рисков причинения вреда (ущерба) охраняемым законом ценностям Инспекции государственного строительного надзора Республики Татарстан на 202</w:t>
      </w:r>
      <w:r>
        <w:rPr>
          <w:rFonts w:hint="default" w:ascii="Arial" w:hAnsi="Arial" w:cs="Arial"/>
          <w:b/>
          <w:sz w:val="28"/>
          <w:szCs w:val="28"/>
          <w:u w:val="single"/>
          <w:lang w:val="ru-RU"/>
        </w:rPr>
        <w:t xml:space="preserve">6 </w:t>
      </w:r>
      <w:r>
        <w:rPr>
          <w:rFonts w:ascii="Arial" w:hAnsi="Arial" w:cs="Arial"/>
          <w:b/>
          <w:sz w:val="28"/>
          <w:szCs w:val="28"/>
          <w:u w:val="single"/>
        </w:rPr>
        <w:t>год</w:t>
      </w:r>
    </w:p>
    <w:p w14:paraId="76CA4CB4">
      <w:pPr>
        <w:pStyle w:val="8"/>
        <w:shd w:val="clear" w:color="auto" w:fill="FFFFFF"/>
        <w:spacing w:before="0" w:beforeAutospacing="0" w:after="0" w:afterAutospacing="0"/>
        <w:ind w:firstLine="709"/>
        <w:jc w:val="both"/>
        <w:rPr>
          <w:rStyle w:val="6"/>
          <w:rFonts w:ascii="Arial" w:hAnsi="Arial" w:cs="Arial"/>
          <w:b w:val="0"/>
          <w:sz w:val="28"/>
          <w:szCs w:val="28"/>
        </w:rPr>
      </w:pPr>
    </w:p>
    <w:p w14:paraId="31CCD5E0">
      <w:pPr>
        <w:pStyle w:val="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6"/>
          <w:rFonts w:ascii="Arial" w:hAnsi="Arial" w:cs="Arial"/>
          <w:sz w:val="28"/>
          <w:szCs w:val="28"/>
        </w:rPr>
        <w:t>С 1 октября по 1 ноября 202</w:t>
      </w:r>
      <w:r>
        <w:rPr>
          <w:rStyle w:val="6"/>
          <w:rFonts w:hint="default" w:ascii="Arial" w:hAnsi="Arial" w:cs="Arial"/>
          <w:sz w:val="28"/>
          <w:szCs w:val="28"/>
          <w:lang w:val="ru-RU"/>
        </w:rPr>
        <w:t>5</w:t>
      </w:r>
      <w:r>
        <w:rPr>
          <w:rStyle w:val="6"/>
          <w:rFonts w:ascii="Arial" w:hAnsi="Arial" w:cs="Arial"/>
          <w:sz w:val="28"/>
          <w:szCs w:val="28"/>
        </w:rPr>
        <w:t xml:space="preserve"> года </w:t>
      </w:r>
      <w:r>
        <w:rPr>
          <w:rStyle w:val="6"/>
          <w:rFonts w:ascii="Arial" w:hAnsi="Arial" w:cs="Arial"/>
          <w:b w:val="0"/>
          <w:sz w:val="28"/>
          <w:szCs w:val="28"/>
        </w:rPr>
        <w:t>пройдёт</w:t>
      </w:r>
      <w:r>
        <w:rPr>
          <w:rStyle w:val="6"/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общественное обсуждение проектов Программ профилактики рисков причинения вреда (ущерба) охраняемым законом ценностям Инспекции государственного строительного надзора Республики Татарстан на 202</w:t>
      </w:r>
      <w:r>
        <w:rPr>
          <w:rFonts w:hint="default" w:ascii="Arial" w:hAnsi="Arial" w:cs="Arial"/>
          <w:sz w:val="28"/>
          <w:szCs w:val="28"/>
          <w:lang w:val="ru-RU"/>
        </w:rPr>
        <w:t>6</w:t>
      </w:r>
      <w:r>
        <w:rPr>
          <w:rFonts w:ascii="Arial" w:hAnsi="Arial" w:cs="Arial"/>
          <w:sz w:val="28"/>
          <w:szCs w:val="28"/>
        </w:rPr>
        <w:t> год.</w:t>
      </w:r>
    </w:p>
    <w:p w14:paraId="56D1707E">
      <w:pPr>
        <w:pStyle w:val="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76D3C51C">
      <w:pPr>
        <w:pStyle w:val="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Мероприятие будет проведено в соответствии со ст. 44 Федерального закона от 31.07.2020 № 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6DBB2B9">
      <w:pPr>
        <w:pStyle w:val="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5316E84C">
      <w:pPr>
        <w:pStyle w:val="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окончании мероприятия Инспекцией будут рассмотрены поданные в период общественного обсуждения предложения. </w:t>
      </w:r>
    </w:p>
    <w:p w14:paraId="102AA5F0">
      <w:pPr>
        <w:pStyle w:val="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9F7FB7A">
      <w:pPr>
        <w:pStyle w:val="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Предложения по внесению изменений в проекты можно направить в срок с 1 октября по 1 ноября 202</w:t>
      </w:r>
      <w:r>
        <w:rPr>
          <w:rFonts w:hint="default" w:ascii="Arial" w:hAnsi="Arial" w:cs="Arial"/>
          <w:sz w:val="28"/>
          <w:szCs w:val="28"/>
          <w:lang w:val="ru-RU"/>
        </w:rPr>
        <w:t>5</w:t>
      </w:r>
      <w:r>
        <w:rPr>
          <w:rFonts w:ascii="Arial" w:hAnsi="Arial" w:cs="Arial"/>
          <w:sz w:val="28"/>
          <w:szCs w:val="28"/>
        </w:rPr>
        <w:t xml:space="preserve"> года на электронный адрес: </w:t>
      </w:r>
      <w:r>
        <w:fldChar w:fldCharType="begin"/>
      </w:r>
      <w:r>
        <w:instrText xml:space="preserve"> HYPERLINK "mailto:gsn@tatar.ru" </w:instrText>
      </w:r>
      <w:r>
        <w:fldChar w:fldCharType="separate"/>
      </w:r>
      <w:r>
        <w:rPr>
          <w:rStyle w:val="5"/>
          <w:rFonts w:ascii="Arial" w:hAnsi="Arial" w:cs="Arial"/>
          <w:b/>
          <w:sz w:val="28"/>
          <w:szCs w:val="28"/>
        </w:rPr>
        <w:t>gsn@tatar.ru</w:t>
      </w:r>
      <w:r>
        <w:rPr>
          <w:rStyle w:val="5"/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.</w:t>
      </w:r>
    </w:p>
    <w:p w14:paraId="5CF9A86F">
      <w:pPr>
        <w:pStyle w:val="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14:paraId="40D620EB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Уточнить информацию можно по телефону:</w:t>
      </w:r>
      <w:r>
        <w:rPr>
          <w:rStyle w:val="6"/>
          <w:rFonts w:ascii="Arial" w:hAnsi="Arial" w:cs="Arial"/>
          <w:sz w:val="28"/>
          <w:szCs w:val="28"/>
        </w:rPr>
        <w:t> +7 (843) 237-52-65.</w:t>
      </w:r>
    </w:p>
    <w:p w14:paraId="756D4957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ascii="Arial" w:hAnsi="Arial" w:cs="Arial"/>
          <w:sz w:val="28"/>
          <w:szCs w:val="28"/>
        </w:rPr>
      </w:pPr>
    </w:p>
    <w:p w14:paraId="23F34FB4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ascii="Arial" w:hAnsi="Arial" w:cs="Arial"/>
          <w:sz w:val="28"/>
          <w:szCs w:val="28"/>
        </w:rPr>
      </w:pPr>
      <w:r>
        <w:rPr>
          <w:rStyle w:val="6"/>
          <w:rFonts w:ascii="Arial" w:hAnsi="Arial" w:cs="Arial"/>
          <w:sz w:val="28"/>
          <w:szCs w:val="28"/>
        </w:rPr>
        <w:t>Ссылки для ознакомления с проектами:</w:t>
      </w:r>
    </w:p>
    <w:p w14:paraId="2283784F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ascii="Arial" w:hAnsi="Arial" w:cs="Arial"/>
          <w:sz w:val="28"/>
          <w:szCs w:val="28"/>
        </w:rPr>
      </w:pPr>
    </w:p>
    <w:p w14:paraId="137E295E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hint="default" w:ascii="Arial" w:hAnsi="Arial"/>
          <w:sz w:val="28"/>
          <w:szCs w:val="28"/>
        </w:rPr>
      </w:pPr>
      <w:r>
        <w:rPr>
          <w:rStyle w:val="6"/>
          <w:rFonts w:hint="default" w:ascii="Arial" w:hAnsi="Arial"/>
          <w:sz w:val="28"/>
          <w:szCs w:val="28"/>
        </w:rPr>
        <w:fldChar w:fldCharType="begin"/>
      </w:r>
      <w:r>
        <w:rPr>
          <w:rStyle w:val="6"/>
          <w:rFonts w:hint="default" w:ascii="Arial" w:hAnsi="Arial"/>
          <w:sz w:val="28"/>
          <w:szCs w:val="28"/>
        </w:rPr>
        <w:instrText xml:space="preserve"> HYPERLINK "https://gsn.tatarstan.ru/programmi-profilaktiki-narusheniy-obyazatelnih.htm" </w:instrText>
      </w:r>
      <w:r>
        <w:rPr>
          <w:rStyle w:val="6"/>
          <w:rFonts w:hint="default" w:ascii="Arial" w:hAnsi="Arial"/>
          <w:sz w:val="28"/>
          <w:szCs w:val="28"/>
        </w:rPr>
        <w:fldChar w:fldCharType="separate"/>
      </w:r>
      <w:r>
        <w:rPr>
          <w:rStyle w:val="5"/>
          <w:rFonts w:hint="default" w:ascii="Arial" w:hAnsi="Arial"/>
          <w:b/>
          <w:bCs/>
          <w:sz w:val="28"/>
          <w:szCs w:val="28"/>
        </w:rPr>
        <w:t>https://gsn.tatarstan.ru/programmi-profilaktiki-narusheniy-obyazatelnih.htm</w:t>
      </w:r>
      <w:r>
        <w:rPr>
          <w:rStyle w:val="6"/>
          <w:rFonts w:hint="default" w:ascii="Arial" w:hAnsi="Arial"/>
          <w:sz w:val="28"/>
          <w:szCs w:val="28"/>
        </w:rPr>
        <w:fldChar w:fldCharType="end"/>
      </w:r>
    </w:p>
    <w:p w14:paraId="08D239B1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hint="default" w:ascii="Arial" w:hAnsi="Arial"/>
          <w:sz w:val="28"/>
          <w:szCs w:val="28"/>
        </w:rPr>
      </w:pPr>
      <w:bookmarkStart w:id="0" w:name="_GoBack"/>
      <w:bookmarkEnd w:id="0"/>
    </w:p>
    <w:p w14:paraId="249BFC73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ascii="Arial" w:hAnsi="Arial" w:cs="Arial"/>
          <w:sz w:val="28"/>
          <w:szCs w:val="28"/>
        </w:rPr>
      </w:pPr>
    </w:p>
    <w:p w14:paraId="3322DECC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ascii="Arial" w:hAnsi="Arial" w:cs="Arial"/>
          <w:sz w:val="28"/>
          <w:szCs w:val="28"/>
        </w:rPr>
      </w:pPr>
    </w:p>
    <w:p w14:paraId="200ED24B">
      <w:pPr>
        <w:pStyle w:val="8"/>
        <w:shd w:val="clear" w:color="auto" w:fill="FFFFFF"/>
        <w:spacing w:before="0" w:beforeAutospacing="0" w:after="0" w:afterAutospacing="0"/>
        <w:jc w:val="both"/>
        <w:rPr>
          <w:rStyle w:val="6"/>
          <w:rFonts w:ascii="Arial" w:hAnsi="Arial" w:cs="Arial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D"/>
    <w:rsid w:val="00072F14"/>
    <w:rsid w:val="000C3792"/>
    <w:rsid w:val="001431D4"/>
    <w:rsid w:val="0017064F"/>
    <w:rsid w:val="00187B97"/>
    <w:rsid w:val="0025426D"/>
    <w:rsid w:val="002777F9"/>
    <w:rsid w:val="0029617B"/>
    <w:rsid w:val="002D1032"/>
    <w:rsid w:val="002E5859"/>
    <w:rsid w:val="002F0456"/>
    <w:rsid w:val="003B1F26"/>
    <w:rsid w:val="003D0912"/>
    <w:rsid w:val="004B2321"/>
    <w:rsid w:val="005231F7"/>
    <w:rsid w:val="00533BAD"/>
    <w:rsid w:val="00534266"/>
    <w:rsid w:val="005B7723"/>
    <w:rsid w:val="00601EDD"/>
    <w:rsid w:val="00623FCF"/>
    <w:rsid w:val="00674137"/>
    <w:rsid w:val="006E6D21"/>
    <w:rsid w:val="00787D6A"/>
    <w:rsid w:val="007E6221"/>
    <w:rsid w:val="007F1558"/>
    <w:rsid w:val="007F323A"/>
    <w:rsid w:val="008841DD"/>
    <w:rsid w:val="008C17E9"/>
    <w:rsid w:val="008C75B4"/>
    <w:rsid w:val="00903863"/>
    <w:rsid w:val="00976684"/>
    <w:rsid w:val="009B6B4F"/>
    <w:rsid w:val="00A86C74"/>
    <w:rsid w:val="00AA13E1"/>
    <w:rsid w:val="00AE7349"/>
    <w:rsid w:val="00AF5C67"/>
    <w:rsid w:val="00B539DB"/>
    <w:rsid w:val="00C75511"/>
    <w:rsid w:val="00CB6C47"/>
    <w:rsid w:val="00D3563E"/>
    <w:rsid w:val="00E41DFD"/>
    <w:rsid w:val="00E56E70"/>
    <w:rsid w:val="00E61EFE"/>
    <w:rsid w:val="00E755C3"/>
    <w:rsid w:val="00E8301F"/>
    <w:rsid w:val="00EC78CD"/>
    <w:rsid w:val="00F00D7B"/>
    <w:rsid w:val="00F51ED6"/>
    <w:rsid w:val="00F86210"/>
    <w:rsid w:val="00FB4DB9"/>
    <w:rsid w:val="00FF7F0F"/>
    <w:rsid w:val="4CC1190B"/>
    <w:rsid w:val="526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7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102</TotalTime>
  <ScaleCrop>false</ScaleCrop>
  <LinksUpToDate>false</LinksUpToDate>
  <CharactersWithSpaces>1254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2022-09-30T08:50:00Z</dcterms:created>
  <dc:creator>Адиля Гимадутдинова</dc:creator>
  <cp:lastModifiedBy>UserHome</cp:lastModifiedBy>
  <cp:lastPrinted>2022-09-30T11:50:00Z</cp:lastPrinted>
  <dcterms:modified xsi:type="dcterms:W3CDTF">2025-09-26T18:13:22Z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5EFA264E32AB4055BCC90D4ECAB9EC55_12</vt:lpwstr>
  </property>
</Properties>
</file>