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34" w:rsidRDefault="00061B34" w:rsidP="00061B3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Журнал</w:t>
      </w:r>
      <w:bookmarkStart w:id="0" w:name="_GoBack"/>
      <w:bookmarkEnd w:id="0"/>
      <w:r>
        <w:rPr>
          <w:b/>
          <w:bCs/>
          <w:sz w:val="30"/>
          <w:szCs w:val="30"/>
        </w:rPr>
        <w:t xml:space="preserve"> регистрации заключений о соответствии застройщика и проектной декларации требованиям, установленным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отказов в выдаче таких заключений </w:t>
      </w:r>
      <w:r w:rsidR="00495BB8">
        <w:rPr>
          <w:b/>
          <w:bCs/>
          <w:sz w:val="30"/>
          <w:szCs w:val="30"/>
        </w:rPr>
        <w:t>за 2018 года</w:t>
      </w:r>
    </w:p>
    <w:p w:rsidR="0076558E" w:rsidRDefault="0076558E" w:rsidP="0098413C">
      <w:pPr>
        <w:ind w:left="9204" w:firstLine="1428"/>
        <w:rPr>
          <w:b/>
          <w:bCs/>
          <w:sz w:val="30"/>
          <w:szCs w:val="30"/>
        </w:rPr>
      </w:pP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12"/>
        <w:gridCol w:w="2657"/>
        <w:gridCol w:w="2338"/>
        <w:gridCol w:w="2446"/>
        <w:gridCol w:w="2529"/>
        <w:gridCol w:w="1948"/>
      </w:tblGrid>
      <w:tr w:rsidR="00061B34" w:rsidTr="00495BB8">
        <w:trPr>
          <w:trHeight w:val="557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получения Инспекцией государственного строительного надзора Республики Татарстан проектной декларации</w:t>
            </w:r>
          </w:p>
        </w:tc>
        <w:tc>
          <w:tcPr>
            <w:tcW w:w="2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Наименование и адрес проекта строительства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Застройщик (наименование, ИНН)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и № документа</w:t>
            </w: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Примечание</w:t>
            </w:r>
          </w:p>
        </w:tc>
      </w:tr>
      <w:tr w:rsidR="00061B34" w:rsidTr="00495BB8">
        <w:trPr>
          <w:trHeight w:val="1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отказа в выдаче 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1B34" w:rsidTr="00495BB8">
        <w:trPr>
          <w:trHeight w:val="17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24.01.2018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«5-ти этажный жилой дом, расположенный по адресу: РТ, </w:t>
            </w:r>
            <w:proofErr w:type="spellStart"/>
            <w:r>
              <w:rPr>
                <w:sz w:val="30"/>
                <w:szCs w:val="30"/>
              </w:rPr>
              <w:t>г.Агрыз</w:t>
            </w:r>
            <w:proofErr w:type="spellEnd"/>
            <w:r>
              <w:rPr>
                <w:sz w:val="30"/>
                <w:szCs w:val="30"/>
              </w:rPr>
              <w:t>, ул. Октябрьская, д.7»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«Гармония»</w:t>
            </w:r>
          </w:p>
          <w:p w:rsidR="00495BB8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1840047944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№1 от 19.02.2018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D33A8E" w:rsidRDefault="00855ADC" w:rsidP="00495BB8"/>
    <w:sectPr w:rsidR="00D33A8E" w:rsidSect="007655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4"/>
    <w:rsid w:val="00061B34"/>
    <w:rsid w:val="000D671C"/>
    <w:rsid w:val="0040537E"/>
    <w:rsid w:val="00495BB8"/>
    <w:rsid w:val="0076558E"/>
    <w:rsid w:val="00855ADC"/>
    <w:rsid w:val="0098413C"/>
    <w:rsid w:val="00DC45E4"/>
    <w:rsid w:val="00E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Корнилов</dc:creator>
  <cp:lastModifiedBy>Евгений  Каплан</cp:lastModifiedBy>
  <cp:revision>2</cp:revision>
  <dcterms:created xsi:type="dcterms:W3CDTF">2019-01-23T07:14:00Z</dcterms:created>
  <dcterms:modified xsi:type="dcterms:W3CDTF">2019-01-23T07:14:00Z</dcterms:modified>
</cp:coreProperties>
</file>